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FF411D" w:rsidRDefault="0046079F" w:rsidP="00B74A3A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40"/>
          <w:szCs w:val="24"/>
        </w:rPr>
      </w:pPr>
      <w:r w:rsidRPr="00FF411D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FF411D">
        <w:rPr>
          <w:rFonts w:ascii="標楷體" w:eastAsia="標楷體" w:hAnsi="標楷體" w:hint="eastAsia"/>
          <w:b/>
          <w:sz w:val="40"/>
          <w:szCs w:val="24"/>
        </w:rPr>
        <w:t>『光機電工程組』</w:t>
      </w:r>
      <w:r w:rsidRPr="00FF411D">
        <w:rPr>
          <w:rFonts w:ascii="標楷體" w:eastAsia="標楷體" w:hAnsi="標楷體" w:hint="eastAsia"/>
          <w:b/>
          <w:sz w:val="40"/>
          <w:szCs w:val="24"/>
        </w:rPr>
        <w:t xml:space="preserve">　畢業檢核表</w:t>
      </w:r>
      <w:r w:rsidR="002F2856" w:rsidRPr="00FF411D">
        <w:rPr>
          <w:rFonts w:ascii="標楷體" w:eastAsia="標楷體" w:hAnsi="標楷體" w:hint="eastAsia"/>
          <w:b/>
          <w:sz w:val="40"/>
          <w:szCs w:val="24"/>
        </w:rPr>
        <w:t xml:space="preserve">    (</w:t>
      </w:r>
      <w:r w:rsidR="00C009C9" w:rsidRPr="00FF411D">
        <w:rPr>
          <w:rFonts w:ascii="標楷體" w:eastAsia="標楷體" w:hAnsi="標楷體" w:hint="eastAsia"/>
          <w:b/>
          <w:sz w:val="40"/>
          <w:szCs w:val="24"/>
        </w:rPr>
        <w:t>106</w:t>
      </w:r>
      <w:r w:rsidR="002F2856" w:rsidRPr="00FF411D">
        <w:rPr>
          <w:rFonts w:ascii="標楷體" w:eastAsia="標楷體" w:hAnsi="標楷體" w:hint="eastAsia"/>
          <w:b/>
          <w:sz w:val="40"/>
          <w:szCs w:val="24"/>
        </w:rPr>
        <w:t>學年度入學新生適用)</w:t>
      </w:r>
    </w:p>
    <w:p w:rsidR="00E14C5C" w:rsidRPr="00FF411D" w:rsidRDefault="00E14C5C" w:rsidP="001C4EE5">
      <w:pPr>
        <w:jc w:val="center"/>
        <w:rPr>
          <w:rFonts w:ascii="標楷體" w:eastAsia="標楷體" w:hAnsi="標楷體"/>
          <w:b/>
          <w:sz w:val="40"/>
          <w:szCs w:val="24"/>
        </w:rPr>
      </w:pPr>
      <w:r w:rsidRPr="00FF411D">
        <w:rPr>
          <w:rFonts w:ascii="標楷體" w:eastAsia="標楷體" w:hAnsi="標楷體" w:hint="eastAsia"/>
          <w:b/>
          <w:sz w:val="40"/>
          <w:szCs w:val="24"/>
        </w:rPr>
        <w:t>姓名：</w:t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BC29D5" w:rsidRPr="00FF411D">
        <w:rPr>
          <w:rFonts w:ascii="標楷體" w:eastAsia="標楷體" w:hAnsi="標楷體" w:hint="eastAsia"/>
          <w:sz w:val="40"/>
          <w:szCs w:val="24"/>
          <w:u w:val="single"/>
        </w:rPr>
        <w:t xml:space="preserve">  　</w:t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FF411D">
        <w:rPr>
          <w:rFonts w:ascii="標楷體" w:eastAsia="標楷體" w:hAnsi="標楷體" w:hint="eastAsia"/>
          <w:b/>
          <w:sz w:val="40"/>
          <w:szCs w:val="24"/>
        </w:rPr>
        <w:tab/>
        <w:t>學號：</w:t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BC29D5" w:rsidRPr="00FF411D">
        <w:rPr>
          <w:rFonts w:ascii="標楷體" w:eastAsia="標楷體" w:hAnsi="標楷體" w:hint="eastAsia"/>
          <w:sz w:val="40"/>
          <w:szCs w:val="24"/>
          <w:u w:val="single"/>
        </w:rPr>
        <w:t xml:space="preserve"> </w:t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 xml:space="preserve">　　　</w:t>
      </w:r>
      <w:r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FF411D">
        <w:rPr>
          <w:rFonts w:ascii="標楷體" w:eastAsia="標楷體" w:hAnsi="標楷體" w:hint="eastAsia"/>
          <w:b/>
          <w:sz w:val="40"/>
          <w:szCs w:val="24"/>
        </w:rPr>
        <w:tab/>
      </w:r>
      <w:r w:rsidR="00BC29D5" w:rsidRPr="00FF411D">
        <w:rPr>
          <w:rFonts w:ascii="標楷體" w:eastAsia="標楷體" w:hAnsi="標楷體" w:hint="eastAsia"/>
          <w:b/>
          <w:sz w:val="40"/>
          <w:szCs w:val="24"/>
        </w:rPr>
        <w:t>手機號碼</w:t>
      </w:r>
      <w:r w:rsidRPr="00FF411D">
        <w:rPr>
          <w:rFonts w:ascii="標楷體" w:eastAsia="標楷體" w:hAnsi="標楷體" w:hint="eastAsia"/>
          <w:b/>
          <w:sz w:val="40"/>
          <w:szCs w:val="24"/>
        </w:rPr>
        <w:t>：</w:t>
      </w:r>
      <w:r w:rsidR="001C4EE5"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1C4EE5" w:rsidRPr="00FF411D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1C4EE5" w:rsidRPr="00FF411D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 　</w:t>
      </w:r>
      <w:r w:rsidR="001C4EE5" w:rsidRPr="00FF411D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   </w:t>
      </w:r>
    </w:p>
    <w:tbl>
      <w:tblPr>
        <w:tblStyle w:val="1"/>
        <w:tblW w:w="141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075"/>
        <w:gridCol w:w="1914"/>
        <w:gridCol w:w="2874"/>
        <w:gridCol w:w="96"/>
        <w:gridCol w:w="1606"/>
        <w:gridCol w:w="1154"/>
        <w:gridCol w:w="1626"/>
        <w:gridCol w:w="1830"/>
      </w:tblGrid>
      <w:tr w:rsidR="002F2856" w:rsidRPr="00FF411D" w:rsidTr="00286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sz w:val="32"/>
                <w:szCs w:val="40"/>
              </w:rPr>
              <w:t>類別</w:t>
            </w:r>
          </w:p>
        </w:tc>
        <w:tc>
          <w:tcPr>
            <w:tcW w:w="191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實得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sz w:val="32"/>
                <w:szCs w:val="40"/>
              </w:rPr>
              <w:t>科目</w:t>
            </w: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(學分數)</w:t>
            </w:r>
          </w:p>
        </w:tc>
        <w:tc>
          <w:tcPr>
            <w:tcW w:w="1605" w:type="dxa"/>
            <w:tcBorders>
              <w:bottom w:val="single" w:sz="8" w:space="0" w:color="000000" w:themeColor="text1"/>
            </w:tcBorders>
            <w:vAlign w:val="center"/>
          </w:tcPr>
          <w:p w:rsidR="00CD7A36" w:rsidRPr="00FF411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已修</w:t>
            </w:r>
          </w:p>
          <w:p w:rsidR="002F2856" w:rsidRPr="00FF411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780" w:type="dxa"/>
            <w:gridSpan w:val="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sz w:val="32"/>
                <w:szCs w:val="40"/>
              </w:rPr>
              <w:t>科目</w:t>
            </w: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(學分數)</w:t>
            </w:r>
          </w:p>
        </w:tc>
        <w:tc>
          <w:tcPr>
            <w:tcW w:w="1830" w:type="dxa"/>
            <w:tcBorders>
              <w:bottom w:val="single" w:sz="8" w:space="0" w:color="000000" w:themeColor="text1"/>
            </w:tcBorders>
            <w:vAlign w:val="center"/>
          </w:tcPr>
          <w:p w:rsidR="00CD7A36" w:rsidRPr="00FF411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已修</w:t>
            </w:r>
          </w:p>
          <w:p w:rsidR="002F2856" w:rsidRPr="00FF411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學分數</w:t>
            </w:r>
          </w:p>
        </w:tc>
      </w:tr>
      <w:tr w:rsidR="002F2856" w:rsidRPr="00FF411D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sz w:val="32"/>
                <w:szCs w:val="40"/>
              </w:rPr>
              <w:t>共同必修科目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sz w:val="32"/>
                <w:szCs w:val="40"/>
              </w:rPr>
              <w:t>(</w:t>
            </w:r>
            <w:r w:rsidR="00BA7FED"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25</w:t>
            </w:r>
            <w:r w:rsidRPr="00FF411D">
              <w:rPr>
                <w:rFonts w:ascii="標楷體" w:eastAsia="標楷體" w:hAnsi="標楷體" w:cs="Times New Roman"/>
                <w:sz w:val="32"/>
                <w:szCs w:val="40"/>
              </w:rPr>
              <w:t>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國文(</w:t>
            </w:r>
            <w:r w:rsidR="00140E53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5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歷史(2)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通識(</w:t>
            </w:r>
            <w:r w:rsidR="00715878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14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外文(</w:t>
            </w:r>
            <w:r w:rsidR="00140E53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4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院訂必修科目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(12)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微積分(6)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MA1003/MA1004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工程程式設計(3)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EG1001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普通物理(3)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PH10</w:t>
            </w:r>
            <w:r w:rsidR="00472513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36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系訂必修科目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(4</w:t>
            </w:r>
            <w:r w:rsidR="00D5229E">
              <w:rPr>
                <w:rFonts w:ascii="標楷體" w:eastAsia="標楷體" w:hAnsi="標楷體" w:cs="Times New Roman" w:hint="eastAsia"/>
                <w:sz w:val="32"/>
                <w:szCs w:val="40"/>
              </w:rPr>
              <w:t>5</w:t>
            </w: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製造工程實習I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ME1041(1)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工程數學II</w:t>
            </w:r>
          </w:p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ME2002(3)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機械製圖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ME2037(1)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電路及電子學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ME2065(3)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製造工程實習II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ME1042(1)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電路及電子實驗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ME2066(1)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機械製圖</w:t>
            </w:r>
          </w:p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ME2038(1)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精密機械製造I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ME2056(3)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靜力與材料力學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ME1006(4)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量測實驗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ME3096(1)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普物實驗</w:t>
            </w:r>
          </w:p>
          <w:p w:rsidR="008E3C25" w:rsidRPr="00FF411D" w:rsidRDefault="008E3C25" w:rsidP="004717D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PH1024</w:t>
            </w:r>
            <w:r w:rsidR="004717D1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 xml:space="preserve"> </w:t>
            </w: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精密機械設計I</w:t>
            </w:r>
          </w:p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ME3043(3)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工程數學I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ME2001(3)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自動控制I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ME4061(3)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機構學</w:t>
            </w:r>
          </w:p>
          <w:p w:rsidR="008E3C25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ME2035(3)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FF411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自動控制實驗ME4059(1)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86FCC" w:rsidRPr="00FF411D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動力學</w:t>
            </w:r>
          </w:p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ME2013(3)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86FCC" w:rsidRPr="00FF411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電磁學</w:t>
            </w:r>
          </w:p>
          <w:p w:rsidR="00286FCC" w:rsidRPr="00FF411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ME3055(3)</w:t>
            </w:r>
          </w:p>
          <w:p w:rsidR="00286FCC" w:rsidRPr="00FF411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或</w:t>
            </w:r>
          </w:p>
          <w:p w:rsidR="00286FCC" w:rsidRPr="00FF411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近代物理導論ME3053(3)</w:t>
            </w:r>
          </w:p>
          <w:p w:rsidR="00286FCC" w:rsidRPr="00FF411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(兩門必修其一)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86FCC" w:rsidRPr="00FF411D" w:rsidTr="00286FC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材料科學</w:t>
            </w:r>
          </w:p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ME2051(3)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畢業專題</w:t>
            </w:r>
          </w:p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ME4075</w:t>
            </w: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(3)</w:t>
            </w: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286FCC" w:rsidRPr="00FF411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28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組訂必修科目</w:t>
            </w:r>
          </w:p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(17)</w:t>
            </w:r>
          </w:p>
        </w:tc>
        <w:tc>
          <w:tcPr>
            <w:tcW w:w="19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微控制器</w:t>
            </w:r>
          </w:p>
          <w:p w:rsidR="007C100A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ME1018(3)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2F2856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基礎工程光學I</w:t>
            </w:r>
          </w:p>
          <w:p w:rsidR="007C100A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ME2003(3)</w:t>
            </w: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286FC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微控制器實驗</w:t>
            </w:r>
          </w:p>
          <w:p w:rsidR="007C100A" w:rsidRPr="00FF411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ME1019(1)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7C100A" w:rsidRPr="00FF411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基礎工程光學II</w:t>
            </w:r>
          </w:p>
          <w:p w:rsidR="002F2856" w:rsidRPr="00FF411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ME2004(3)</w:t>
            </w: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28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熱流導論I</w:t>
            </w:r>
          </w:p>
          <w:p w:rsidR="007C100A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ME2074(3)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7C100A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基礎工程光學實驗</w:t>
            </w:r>
          </w:p>
          <w:p w:rsidR="002F2856" w:rsidRPr="00FF411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ME2023(1)</w:t>
            </w: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2856" w:rsidRPr="00FF411D" w:rsidTr="00286FC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2F2856" w:rsidRPr="00FF411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熱流導論II</w:t>
            </w:r>
          </w:p>
          <w:p w:rsidR="007C100A" w:rsidRPr="00FF411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ME3077(3)</w:t>
            </w:r>
          </w:p>
        </w:tc>
        <w:tc>
          <w:tcPr>
            <w:tcW w:w="1605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000000" w:themeColor="text1"/>
              <w:tr2bl w:val="single" w:sz="8" w:space="0" w:color="000000" w:themeColor="text1"/>
            </w:tcBorders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2F2856" w:rsidRPr="00FF411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F31D9F" w:rsidRPr="00FF411D" w:rsidTr="0028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right w:val="thinThickSmallGap" w:sz="24" w:space="0" w:color="auto"/>
            </w:tcBorders>
            <w:vAlign w:val="center"/>
          </w:tcPr>
          <w:p w:rsidR="00F31D9F" w:rsidRPr="00FF411D" w:rsidRDefault="00F31D9F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系訂必選</w:t>
            </w:r>
          </w:p>
        </w:tc>
        <w:tc>
          <w:tcPr>
            <w:tcW w:w="19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31D9F" w:rsidRPr="00FF411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31D9F" w:rsidRPr="00FF411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科技英語演講與簡報LN2916</w:t>
            </w:r>
            <w:r w:rsidR="00EA263C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(2)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F31D9F" w:rsidRPr="00FF411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31D9F" w:rsidRPr="00FF411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F31D9F" w:rsidRPr="00FF411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BC29D5" w:rsidRPr="00FF411D" w:rsidTr="002A5755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right w:val="thinThickSmallGap" w:sz="24" w:space="0" w:color="auto"/>
            </w:tcBorders>
            <w:vAlign w:val="center"/>
          </w:tcPr>
          <w:p w:rsidR="00BC29D5" w:rsidRPr="00FF411D" w:rsidRDefault="00BC29D5" w:rsidP="002A575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其他選修科目(</w:t>
            </w:r>
            <w:r w:rsidR="00B353E9"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6</w:t>
            </w: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)</w:t>
            </w:r>
          </w:p>
        </w:tc>
        <w:tc>
          <w:tcPr>
            <w:tcW w:w="19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shd w:val="clear" w:color="auto" w:fill="EEECE1" w:themeFill="background2"/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6A61" w:rsidRPr="00FF411D" w:rsidTr="0028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本系專業選修科目</w:t>
            </w:r>
          </w:p>
          <w:p w:rsidR="002F6A61" w:rsidRPr="00FF411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(29)</w:t>
            </w:r>
          </w:p>
        </w:tc>
        <w:tc>
          <w:tcPr>
            <w:tcW w:w="19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6A61" w:rsidRPr="00FF411D" w:rsidTr="00286FC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3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780" w:type="dxa"/>
            <w:gridSpan w:val="2"/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830" w:type="dxa"/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2F6A61" w:rsidRPr="00FF411D" w:rsidTr="0028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7358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2F6A61" w:rsidRPr="00FF411D" w:rsidRDefault="00CD7A3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專長領域(17)</w:t>
            </w:r>
          </w:p>
          <w:p w:rsidR="00CD7A36" w:rsidRPr="00FF411D" w:rsidRDefault="00CD7A3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此部分見第二頁</w:t>
            </w:r>
            <w:r w:rsidR="006772D1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專長</w:t>
            </w: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領域</w:t>
            </w:r>
            <w:r w:rsidR="006772D1"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表格</w:t>
            </w:r>
          </w:p>
        </w:tc>
        <w:tc>
          <w:tcPr>
            <w:tcW w:w="1830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2F6A61" w:rsidRPr="00FF411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BC29D5" w:rsidRPr="00FF411D" w:rsidTr="002A5755">
        <w:trPr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lastRenderedPageBreak/>
              <w:t>總學分數</w:t>
            </w:r>
          </w:p>
        </w:tc>
        <w:tc>
          <w:tcPr>
            <w:tcW w:w="191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9188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BC29D5" w:rsidRPr="00FF411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6772D1" w:rsidRPr="00FF411D" w:rsidTr="0028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四下預計修課科目</w:t>
            </w:r>
          </w:p>
        </w:tc>
        <w:tc>
          <w:tcPr>
            <w:tcW w:w="191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80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69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439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6772D1" w:rsidRPr="00FF411D" w:rsidTr="00286FC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vMerge/>
            <w:tcBorders>
              <w:right w:val="thinThickSmallGap" w:sz="24" w:space="0" w:color="auto"/>
            </w:tcBorders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9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80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6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439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FF411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</w:tbl>
    <w:p w:rsidR="007C140D" w:rsidRPr="00FF411D" w:rsidRDefault="007C140D" w:rsidP="00712EB4">
      <w:pPr>
        <w:rPr>
          <w:rFonts w:ascii="標楷體" w:eastAsia="標楷體" w:hAnsi="標楷體"/>
          <w:b/>
          <w:sz w:val="40"/>
          <w:szCs w:val="20"/>
        </w:rPr>
      </w:pPr>
      <w:r w:rsidRPr="00FF411D">
        <w:rPr>
          <w:rFonts w:ascii="Segoe UI Symbol" w:eastAsia="標楷體" w:hAnsi="Segoe UI Symbol" w:cs="Segoe UI Symbol"/>
          <w:b/>
          <w:sz w:val="40"/>
          <w:szCs w:val="20"/>
        </w:rPr>
        <w:t>☞</w:t>
      </w:r>
      <w:r w:rsidRPr="00FF411D">
        <w:rPr>
          <w:rFonts w:ascii="標楷體" w:eastAsia="標楷體" w:hAnsi="標楷體" w:hint="eastAsia"/>
          <w:b/>
          <w:sz w:val="40"/>
          <w:szCs w:val="20"/>
        </w:rPr>
        <w:t>請</w:t>
      </w:r>
      <w:r w:rsidR="00BF06EE" w:rsidRPr="00FF411D">
        <w:rPr>
          <w:rFonts w:ascii="標楷體" w:eastAsia="標楷體" w:hAnsi="標楷體" w:hint="eastAsia"/>
          <w:b/>
          <w:sz w:val="40"/>
          <w:szCs w:val="20"/>
        </w:rPr>
        <w:t>勾選您的組別</w:t>
      </w:r>
      <w:r w:rsidR="006772D1" w:rsidRPr="00FF411D">
        <w:rPr>
          <w:rFonts w:ascii="標楷體" w:eastAsia="標楷體" w:hAnsi="標楷體" w:hint="eastAsia"/>
          <w:b/>
          <w:sz w:val="40"/>
          <w:szCs w:val="20"/>
        </w:rPr>
        <w:t>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783"/>
        <w:gridCol w:w="1839"/>
      </w:tblGrid>
      <w:tr w:rsidR="001B51F9" w:rsidRPr="00FF411D" w:rsidTr="002A5755">
        <w:trPr>
          <w:trHeight w:val="233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1B51F9" w:rsidRPr="00FF411D" w:rsidRDefault="001B51F9" w:rsidP="001B51F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32"/>
              </w:rPr>
              <w:t>專長領域選修</w:t>
            </w:r>
          </w:p>
        </w:tc>
      </w:tr>
      <w:tr w:rsidR="001B51F9" w:rsidRPr="00FF411D" w:rsidTr="006F38D2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1B51F9" w:rsidRPr="00FF411D" w:rsidRDefault="006772D1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="001B51F9" w:rsidRPr="00FF411D">
              <w:rPr>
                <w:rFonts w:ascii="標楷體" w:eastAsia="標楷體" w:hAnsi="標楷體" w:cs="Times New Roman"/>
                <w:b/>
                <w:sz w:val="30"/>
                <w:szCs w:val="30"/>
              </w:rPr>
              <w:t>光機設計</w:t>
            </w:r>
          </w:p>
          <w:p w:rsidR="007C140D" w:rsidRPr="00FF411D" w:rsidRDefault="007C140D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7C140D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tcBorders>
              <w:top w:val="thickThinSmallGap" w:sz="24" w:space="0" w:color="auto"/>
            </w:tcBorders>
          </w:tcPr>
          <w:p w:rsidR="001B51F9" w:rsidRPr="00FF411D" w:rsidRDefault="00BF06EE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B51F9" w:rsidRPr="00FF411D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="0064792A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EG4002</w:t>
            </w:r>
            <w:r w:rsidR="00EB08B9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□企業實習</w:t>
            </w:r>
            <w:r w:rsidR="0064792A" w:rsidRPr="00FF411D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1B51F9" w:rsidRPr="00FF411D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="005874A0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工程光學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OM6019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5874A0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光學量測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OM6013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5874A0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工程光學設計與應用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OM6026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5874A0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自動化光學檢測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OM5003</w:t>
            </w:r>
          </w:p>
          <w:p w:rsidR="001B51F9" w:rsidRPr="00FF411D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="00F53F6F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電腦輔助製圖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ME3001、</w:t>
            </w:r>
            <w:r w:rsidR="00F53F6F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  <w:r w:rsidR="003F6276"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F53F6F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OM5006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3F6276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3F6276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光機電系統整合概論</w:t>
            </w:r>
            <w:r w:rsidR="00744F3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ME3101</w:t>
            </w:r>
            <w:r w:rsidR="003F6276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3F6276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3F6276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半導體與微奈米設備及製程整合</w:t>
            </w:r>
            <w:r w:rsidR="00744F3E" w:rsidRPr="00FF411D">
              <w:rPr>
                <w:rFonts w:ascii="標楷體" w:eastAsia="標楷體" w:hAnsi="標楷體" w:cs="Times New Roman"/>
                <w:sz w:val="30"/>
                <w:szCs w:val="30"/>
              </w:rPr>
              <w:t>ME5207</w:t>
            </w:r>
          </w:p>
          <w:p w:rsidR="001B51F9" w:rsidRPr="00FF411D" w:rsidRDefault="001B51F9" w:rsidP="00744F3E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="00F53F6F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光機電介面及實驗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OM6021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F53F6F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機電整合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ME4076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F53F6F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感測原理</w:t>
            </w:r>
            <w:r w:rsidR="00F53F6F" w:rsidRPr="00FF411D">
              <w:rPr>
                <w:rFonts w:ascii="標楷體" w:eastAsia="標楷體" w:hAnsi="標楷體" w:cs="Times New Roman"/>
                <w:sz w:val="30"/>
                <w:szCs w:val="30"/>
              </w:rPr>
              <w:t>ME3056</w:t>
            </w:r>
            <w:r w:rsidR="00744F3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744F3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44F3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電磁及電動機</w:t>
            </w:r>
            <w:r w:rsidR="00744F3E" w:rsidRPr="00FF411D">
              <w:rPr>
                <w:rFonts w:ascii="標楷體" w:eastAsia="標楷體" w:hAnsi="標楷體" w:cs="Times New Roman"/>
                <w:sz w:val="30"/>
                <w:szCs w:val="30"/>
              </w:rPr>
              <w:t>ME3054</w:t>
            </w:r>
            <w:r w:rsidR="00744F3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744F3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44F3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</w:t>
            </w:r>
            <w:r w:rsidR="00744F3E" w:rsidRPr="00FF411D">
              <w:rPr>
                <w:rFonts w:ascii="標楷體" w:eastAsia="標楷體" w:hAnsi="標楷體" w:cs="Times New Roman"/>
                <w:sz w:val="30"/>
                <w:szCs w:val="30"/>
              </w:rPr>
              <w:t>ME3060</w:t>
            </w:r>
            <w:r w:rsidR="00744F3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744F3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44F3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機械量測</w:t>
            </w:r>
            <w:r w:rsidR="00744F3E" w:rsidRPr="00FF411D">
              <w:rPr>
                <w:rFonts w:ascii="標楷體" w:eastAsia="標楷體" w:hAnsi="標楷體" w:cs="Times New Roman"/>
                <w:sz w:val="30"/>
                <w:szCs w:val="30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1B51F9" w:rsidRPr="00FF411D" w:rsidRDefault="001C4EA4" w:rsidP="001C4EA4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="001B51F9" w:rsidRPr="00FF411D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FF411D" w:rsidTr="006F38D2">
        <w:trPr>
          <w:trHeight w:val="1120"/>
        </w:trPr>
        <w:tc>
          <w:tcPr>
            <w:tcW w:w="2650" w:type="dxa"/>
          </w:tcPr>
          <w:p w:rsidR="001C4EA4" w:rsidRPr="00FF411D" w:rsidRDefault="006772D1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="001C4EA4" w:rsidRPr="00FF411D">
              <w:rPr>
                <w:rFonts w:ascii="標楷體" w:eastAsia="標楷體" w:hAnsi="標楷體" w:cs="Times New Roman"/>
                <w:b/>
                <w:sz w:val="30"/>
                <w:szCs w:val="30"/>
              </w:rPr>
              <w:t>機電控制</w:t>
            </w:r>
          </w:p>
          <w:p w:rsidR="007C140D" w:rsidRPr="00FF411D" w:rsidRDefault="007C140D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B5132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微控制器、</w:t>
            </w:r>
          </w:p>
          <w:p w:rsidR="007C140D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</w:tcPr>
          <w:p w:rsidR="0064792A" w:rsidRPr="00FF411D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1C4EA4" w:rsidRPr="00FF411D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系統動態</w:t>
            </w:r>
            <w:r w:rsidR="000B7D05" w:rsidRPr="00FF411D">
              <w:rPr>
                <w:rFonts w:ascii="標楷體" w:eastAsia="標楷體" w:hAnsi="標楷體" w:cs="Times New Roman"/>
                <w:sz w:val="30"/>
                <w:szCs w:val="30"/>
              </w:rPr>
              <w:t>ME3060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感測原理</w:t>
            </w:r>
            <w:r w:rsidR="000B7D05" w:rsidRPr="00FF411D">
              <w:rPr>
                <w:rFonts w:ascii="標楷體" w:eastAsia="標楷體" w:hAnsi="標楷體" w:cs="Times New Roman"/>
                <w:sz w:val="30"/>
                <w:szCs w:val="30"/>
              </w:rPr>
              <w:t>ME3056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機電整合</w:t>
            </w:r>
            <w:r w:rsidR="000B7D05" w:rsidRPr="00FF411D">
              <w:rPr>
                <w:rFonts w:ascii="標楷體" w:eastAsia="標楷體" w:hAnsi="標楷體" w:cs="Times New Roman"/>
                <w:sz w:val="30"/>
                <w:szCs w:val="30"/>
              </w:rPr>
              <w:t>ME4076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 xml:space="preserve">電磁及電動機 </w:t>
            </w:r>
            <w:r w:rsidR="000B7D05" w:rsidRPr="00FF411D">
              <w:rPr>
                <w:rFonts w:ascii="標楷體" w:eastAsia="標楷體" w:hAnsi="標楷體" w:cs="Times New Roman"/>
                <w:sz w:val="30"/>
                <w:szCs w:val="30"/>
              </w:rPr>
              <w:t>ME3054</w:t>
            </w:r>
          </w:p>
          <w:p w:rsidR="001C4EA4" w:rsidRPr="00FF411D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="00C27EFB" w:rsidRPr="00FF411D">
              <w:rPr>
                <w:rFonts w:ascii="標楷體" w:eastAsia="標楷體" w:hAnsi="標楷體" w:cs="Times New Roman"/>
                <w:sz w:val="30"/>
                <w:szCs w:val="30"/>
              </w:rPr>
              <w:t>數位訊號處理演算法OM6005、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C27EFB" w:rsidRPr="00FF411D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自動化光學檢測OM5003、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線性系統</w:t>
            </w:r>
            <w:r w:rsidR="000B7D05" w:rsidRPr="00FF411D">
              <w:rPr>
                <w:rFonts w:ascii="標楷體" w:eastAsia="標楷體" w:hAnsi="標楷體" w:cs="Times New Roman"/>
                <w:sz w:val="30"/>
                <w:szCs w:val="30"/>
              </w:rPr>
              <w:t>ME7056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數位控制</w:t>
            </w:r>
            <w:r w:rsidR="000B7D05" w:rsidRPr="00FF411D">
              <w:rPr>
                <w:rFonts w:ascii="標楷體" w:eastAsia="標楷體" w:hAnsi="標楷體" w:cs="Times New Roman"/>
                <w:sz w:val="30"/>
                <w:szCs w:val="30"/>
              </w:rPr>
              <w:t>ME7069</w:t>
            </w:r>
            <w:r w:rsidR="00C27EFB"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C27EFB" w:rsidRPr="00FF411D">
              <w:rPr>
                <w:rFonts w:ascii="標楷體" w:eastAsia="標楷體" w:hAnsi="標楷體" w:cs="Times New Roman"/>
                <w:sz w:val="30"/>
                <w:szCs w:val="30"/>
              </w:rPr>
              <w:t>系統建模及識別</w:t>
            </w:r>
            <w:r w:rsidR="00C27EF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="00C27EFB" w:rsidRPr="00FF411D">
              <w:rPr>
                <w:rFonts w:ascii="標楷體" w:eastAsia="標楷體" w:hAnsi="標楷體" w:cs="Times New Roman"/>
                <w:sz w:val="30"/>
                <w:szCs w:val="30"/>
              </w:rPr>
              <w:t>OM7002</w:t>
            </w:r>
            <w:r w:rsidR="005A3F0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A3F0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5A3F0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現代控制理論</w:t>
            </w:r>
            <w:r w:rsidR="0015686C" w:rsidRPr="00FF411D">
              <w:rPr>
                <w:rFonts w:ascii="標楷體" w:eastAsia="標楷體" w:hAnsi="標楷體" w:cs="Times New Roman"/>
                <w:sz w:val="30"/>
                <w:szCs w:val="30"/>
              </w:rPr>
              <w:t>ME5020</w:t>
            </w:r>
            <w:r w:rsidR="005A3F0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A3F0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5A3F0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振動學</w:t>
            </w:r>
            <w:r w:rsidR="0015686C" w:rsidRPr="00FF411D">
              <w:rPr>
                <w:rFonts w:ascii="標楷體" w:eastAsia="標楷體" w:hAnsi="標楷體" w:cs="Times New Roman"/>
                <w:sz w:val="30"/>
                <w:szCs w:val="30"/>
              </w:rPr>
              <w:t>ME7014</w:t>
            </w:r>
            <w:r w:rsidR="005A3F0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A3F0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5A3F0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機器人學</w:t>
            </w:r>
            <w:r w:rsidR="0015686C" w:rsidRPr="00FF411D">
              <w:rPr>
                <w:rFonts w:ascii="標楷體" w:eastAsia="標楷體" w:hAnsi="標楷體" w:cs="Times New Roman"/>
                <w:sz w:val="30"/>
                <w:szCs w:val="30"/>
              </w:rPr>
              <w:t>ME6061</w:t>
            </w:r>
          </w:p>
          <w:p w:rsidR="001C4EA4" w:rsidRPr="00FF411D" w:rsidRDefault="001C4EA4" w:rsidP="00A53C0B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電控實作: </w:t>
            </w:r>
            <w:r w:rsidR="00C27EF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光機電介面及實驗</w:t>
            </w:r>
            <w:r w:rsidR="000B7D05" w:rsidRPr="00FF411D">
              <w:rPr>
                <w:rFonts w:ascii="標楷體" w:eastAsia="標楷體" w:hAnsi="標楷體" w:cs="Times New Roman"/>
                <w:sz w:val="30"/>
                <w:szCs w:val="30"/>
              </w:rPr>
              <w:t>OM6021</w:t>
            </w:r>
          </w:p>
          <w:p w:rsidR="00D57635" w:rsidRPr="00FF411D" w:rsidRDefault="00D57635" w:rsidP="00A53C0B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>跨院系課程:至多六學分</w:t>
            </w:r>
          </w:p>
        </w:tc>
        <w:tc>
          <w:tcPr>
            <w:tcW w:w="1839" w:type="dxa"/>
            <w:vAlign w:val="center"/>
          </w:tcPr>
          <w:p w:rsidR="001C4EA4" w:rsidRPr="00FF411D" w:rsidRDefault="001C4EA4" w:rsidP="0040048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FF411D" w:rsidTr="006F38D2">
        <w:trPr>
          <w:trHeight w:val="1120"/>
        </w:trPr>
        <w:tc>
          <w:tcPr>
            <w:tcW w:w="2650" w:type="dxa"/>
          </w:tcPr>
          <w:p w:rsidR="001C4EA4" w:rsidRPr="00FF411D" w:rsidRDefault="006772D1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="001C4EA4" w:rsidRPr="00FF411D">
              <w:rPr>
                <w:rFonts w:ascii="標楷體" w:eastAsia="標楷體" w:hAnsi="標楷體" w:cs="Times New Roman"/>
                <w:b/>
                <w:sz w:val="30"/>
                <w:szCs w:val="30"/>
              </w:rPr>
              <w:t>先進材料</w:t>
            </w:r>
          </w:p>
          <w:p w:rsidR="007C140D" w:rsidRPr="00FF411D" w:rsidRDefault="007C140D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</w:p>
          <w:p w:rsidR="004B5132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7C140D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</w:tcPr>
          <w:p w:rsidR="0064792A" w:rsidRPr="00FF411D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1C4EA4" w:rsidRPr="00FF411D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基礎課程: </w:t>
            </w:r>
            <w:r w:rsidR="00064F73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材料熱力學</w:t>
            </w:r>
            <w:r w:rsidR="00064F7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MS5021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、</w:t>
            </w:r>
            <w:r w:rsidR="00064F73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材料電化學</w:t>
            </w:r>
            <w:r w:rsidR="00064F7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MS5045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、</w:t>
            </w:r>
            <w:r w:rsidR="00064F73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材料物理化學</w:t>
            </w:r>
            <w:r w:rsidR="00064F7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MS5028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、</w:t>
            </w:r>
            <w:r w:rsidR="00064F73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材料動力學</w:t>
            </w:r>
            <w:r w:rsidR="00064F7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MS5018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、</w:t>
            </w:r>
            <w:r w:rsidR="00064F73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先進材料製程</w:t>
            </w:r>
            <w:r w:rsidR="00064F7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ME4096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、</w:t>
            </w:r>
            <w:r w:rsidR="00064F73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0F602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智慧製造實作與專題(II)</w:t>
            </w:r>
            <w:r w:rsidR="00064F73" w:rsidRPr="00FF411D">
              <w:rPr>
                <w:rFonts w:ascii="標楷體" w:eastAsia="標楷體" w:hAnsi="標楷體" w:hint="eastAsia"/>
                <w:color w:val="000000" w:themeColor="text1"/>
                <w:kern w:val="24"/>
                <w:sz w:val="11"/>
                <w:szCs w:val="11"/>
              </w:rPr>
              <w:t xml:space="preserve"> </w:t>
            </w:r>
            <w:r w:rsidR="00064F73" w:rsidRPr="00FF411D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ME5206</w:t>
            </w:r>
          </w:p>
          <w:p w:rsidR="00071B5D" w:rsidRPr="00FF411D" w:rsidRDefault="001C4EA4" w:rsidP="00071B5D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="004B5132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材料機械性質</w:t>
            </w:r>
            <w:r w:rsidR="004B5132" w:rsidRPr="00FF411D">
              <w:rPr>
                <w:rFonts w:ascii="標楷體" w:eastAsia="標楷體" w:hAnsi="標楷體" w:cs="Times New Roman"/>
                <w:sz w:val="30"/>
                <w:szCs w:val="30"/>
              </w:rPr>
              <w:t>ME6059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4B5132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金屬疲勞</w:t>
            </w:r>
            <w:r w:rsidR="004B5132" w:rsidRPr="00FF411D">
              <w:rPr>
                <w:rFonts w:ascii="標楷體" w:eastAsia="標楷體" w:hAnsi="標楷體" w:cs="Times New Roman"/>
                <w:sz w:val="30"/>
                <w:szCs w:val="30"/>
              </w:rPr>
              <w:t>ME6049</w:t>
            </w:r>
          </w:p>
          <w:p w:rsidR="001C4EA4" w:rsidRPr="00FF411D" w:rsidRDefault="001C4EA4" w:rsidP="006B29E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新興材料:</w:t>
            </w:r>
            <w:r w:rsidR="004B5132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4B5132" w:rsidRPr="00FF411D">
              <w:rPr>
                <w:rFonts w:ascii="標楷體" w:eastAsia="標楷體" w:hAnsi="標楷體" w:cs="Times New Roman"/>
                <w:sz w:val="30"/>
                <w:szCs w:val="30"/>
              </w:rPr>
              <w:t>複合材料導論ME6028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6B29E2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6B29E2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矽晶材料及其應用ME5090、</w:t>
            </w:r>
            <w:r w:rsidR="006B29E2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6B29E2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奈米材料與奈米結構ME5093</w:t>
            </w:r>
          </w:p>
        </w:tc>
        <w:tc>
          <w:tcPr>
            <w:tcW w:w="1839" w:type="dxa"/>
            <w:vAlign w:val="center"/>
          </w:tcPr>
          <w:p w:rsidR="001C4EA4" w:rsidRPr="00FF411D" w:rsidRDefault="001C4EA4" w:rsidP="0040048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FF411D" w:rsidTr="006F38D2">
        <w:trPr>
          <w:trHeight w:val="1120"/>
        </w:trPr>
        <w:tc>
          <w:tcPr>
            <w:tcW w:w="2650" w:type="dxa"/>
          </w:tcPr>
          <w:p w:rsidR="001C4EA4" w:rsidRPr="00FF411D" w:rsidRDefault="006772D1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="001C4EA4" w:rsidRPr="00FF411D">
              <w:rPr>
                <w:rFonts w:ascii="標楷體" w:eastAsia="標楷體" w:hAnsi="標楷體" w:cs="Times New Roman"/>
                <w:b/>
                <w:sz w:val="30"/>
                <w:szCs w:val="30"/>
              </w:rPr>
              <w:t>精密製造</w:t>
            </w:r>
          </w:p>
          <w:p w:rsidR="007C140D" w:rsidRPr="00FF411D" w:rsidRDefault="007C140D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B5132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7C140D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</w:tcPr>
          <w:p w:rsidR="0064792A" w:rsidRPr="00FF411D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1C4EA4" w:rsidRPr="00FF411D" w:rsidRDefault="001C4EA4" w:rsidP="00F4446E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機械製造: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鑄造工程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ME7051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射出成型技術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ME5036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放電加工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ME7046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金屬熱處理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ME6054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9030E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 xml:space="preserve">雷射加工與材料處理 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ME5016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sz w:val="30"/>
                <w:szCs w:val="30"/>
              </w:rPr>
              <w:t>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射出成型技術ME5036、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智慧製造技術ME5202、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智慧製造實作與專題(I)</w:t>
            </w:r>
            <w:r w:rsidR="0088782E" w:rsidRPr="00FF411D">
              <w:rPr>
                <w:rFonts w:ascii="標楷體" w:eastAsia="標楷體" w:hAnsi="標楷體" w:hint="eastAsia"/>
                <w:color w:val="000000" w:themeColor="text1"/>
                <w:kern w:val="24"/>
                <w:sz w:val="12"/>
                <w:szCs w:val="12"/>
              </w:rPr>
              <w:t xml:space="preserve"> 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ME5205 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智慧製造實作與專題(II)</w:t>
            </w:r>
            <w:r w:rsidR="0088782E" w:rsidRPr="00FF411D">
              <w:rPr>
                <w:rFonts w:ascii="標楷體" w:eastAsia="標楷體" w:hAnsi="標楷體" w:hint="eastAsia"/>
                <w:color w:val="000000" w:themeColor="text1"/>
                <w:kern w:val="24"/>
                <w:sz w:val="12"/>
                <w:szCs w:val="12"/>
              </w:rPr>
              <w:t xml:space="preserve"> 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ME5206 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工業機器人原理與自動化應用ME4202、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製造聯網技術ME5204、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機械冶金ME6058</w:t>
            </w:r>
          </w:p>
          <w:p w:rsidR="009030EB" w:rsidRPr="00FF411D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微機電系統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ME5065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奈米工程ME5083、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半導體晶圓鍵合科學與技術ME5012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88782E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88782E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半導體與微奈米設備及製程整合ME5092</w:t>
            </w:r>
          </w:p>
          <w:p w:rsidR="001C4EA4" w:rsidRPr="00FF411D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電腦輔助製圖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ME3001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9030EB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</w:t>
            </w:r>
            <w:r w:rsidR="009030EB" w:rsidRPr="00FF411D">
              <w:rPr>
                <w:rFonts w:ascii="標楷體" w:eastAsia="標楷體" w:hAnsi="標楷體" w:cs="Times New Roman"/>
                <w:sz w:val="30"/>
                <w:szCs w:val="30"/>
              </w:rPr>
              <w:t>ME3063</w:t>
            </w:r>
          </w:p>
        </w:tc>
        <w:tc>
          <w:tcPr>
            <w:tcW w:w="1839" w:type="dxa"/>
            <w:vAlign w:val="center"/>
          </w:tcPr>
          <w:p w:rsidR="001C4EA4" w:rsidRPr="00FF411D" w:rsidRDefault="001C4EA4" w:rsidP="0040048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FF411D" w:rsidTr="006F38D2">
        <w:trPr>
          <w:trHeight w:val="2290"/>
        </w:trPr>
        <w:tc>
          <w:tcPr>
            <w:tcW w:w="2650" w:type="dxa"/>
          </w:tcPr>
          <w:p w:rsidR="001C4EA4" w:rsidRPr="00FF411D" w:rsidRDefault="006772D1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="001C4EA4" w:rsidRPr="00FF411D">
              <w:rPr>
                <w:rFonts w:ascii="標楷體" w:eastAsia="標楷體" w:hAnsi="標楷體" w:cs="Times New Roman"/>
                <w:b/>
                <w:sz w:val="30"/>
                <w:szCs w:val="30"/>
              </w:rPr>
              <w:t>熱流與能源工程</w:t>
            </w:r>
          </w:p>
          <w:p w:rsidR="007C140D" w:rsidRPr="00FF411D" w:rsidRDefault="007C140D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7C140D" w:rsidRPr="00FF411D" w:rsidRDefault="007C140D" w:rsidP="007C140D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</w:tcPr>
          <w:p w:rsidR="0064792A" w:rsidRPr="00FF411D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1C4EA4" w:rsidRPr="00FF411D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="00504EB1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數值分析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ME6000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504EB1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中等流力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ME4084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504EB1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應用熱傳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ME4081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504EB1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熱交換器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ER6003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高等熱力學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ER6009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高等流力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ME5050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高等熱傳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ER6016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計算流體力學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ER6010</w:t>
            </w:r>
            <w:r w:rsidR="00630530" w:rsidRPr="00FF411D">
              <w:rPr>
                <w:rFonts w:ascii="標楷體" w:eastAsia="標楷體" w:hAnsi="標楷體" w:cs="Times New Roman"/>
                <w:sz w:val="30"/>
                <w:szCs w:val="30"/>
              </w:rPr>
              <w:t xml:space="preserve"> </w:t>
            </w:r>
          </w:p>
          <w:p w:rsidR="001C4EA4" w:rsidRPr="00FF411D" w:rsidRDefault="001C4EA4" w:rsidP="00A5747B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能源工程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ER6011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再生能源概論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ME3087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太陽光電工程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ER5034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氫能與燃料電池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ER6017</w:t>
            </w:r>
            <w:r w:rsidR="00A20D55"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A20D55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A20D55" w:rsidRPr="00FF411D">
              <w:rPr>
                <w:rFonts w:ascii="標楷體" w:eastAsia="標楷體" w:hAnsi="標楷體" w:cs="Times New Roman"/>
                <w:sz w:val="30"/>
                <w:szCs w:val="30"/>
              </w:rPr>
              <w:t>太陽能工程ER6008</w:t>
            </w:r>
            <w:r w:rsidRPr="00FF411D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="00B74A3A" w:rsidRPr="00FF411D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A5747B" w:rsidRPr="00FF411D">
              <w:rPr>
                <w:rFonts w:ascii="標楷體" w:eastAsia="標楷體" w:hAnsi="標楷體" w:cs="Times New Roman"/>
                <w:sz w:val="30"/>
                <w:szCs w:val="30"/>
              </w:rPr>
              <w:t>儲能</w:t>
            </w:r>
            <w:r w:rsidR="00504EB1" w:rsidRPr="00FF411D">
              <w:rPr>
                <w:rFonts w:ascii="標楷體" w:eastAsia="標楷體" w:hAnsi="標楷體" w:cs="Times New Roman"/>
                <w:sz w:val="30"/>
                <w:szCs w:val="30"/>
              </w:rPr>
              <w:t>原理</w:t>
            </w:r>
            <w:r w:rsidR="00A5747B" w:rsidRPr="00FF411D">
              <w:rPr>
                <w:rFonts w:ascii="標楷體" w:eastAsia="標楷體" w:hAnsi="標楷體" w:cs="Times New Roman" w:hint="eastAsia"/>
                <w:sz w:val="30"/>
                <w:szCs w:val="30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1C4EA4" w:rsidRPr="00FF411D" w:rsidRDefault="001C4EA4" w:rsidP="0040048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8C5A32" w:rsidRPr="00FF411D" w:rsidTr="006F38D2">
        <w:trPr>
          <w:trHeight w:val="274"/>
        </w:trPr>
        <w:tc>
          <w:tcPr>
            <w:tcW w:w="2650" w:type="dxa"/>
          </w:tcPr>
          <w:p w:rsidR="008C5A32" w:rsidRPr="00FF411D" w:rsidRDefault="008C5A32" w:rsidP="008C5A32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bookmarkStart w:id="0" w:name="_GoBack" w:colFirst="1" w:colLast="1"/>
            <w:r w:rsidRPr="00FF411D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FF411D">
              <w:rPr>
                <w:rFonts w:ascii="標楷體" w:eastAsia="標楷體" w:hAnsi="標楷體" w:cs="Times New Roman"/>
                <w:b/>
                <w:sz w:val="30"/>
                <w:szCs w:val="30"/>
              </w:rPr>
              <w:t>應用力學與設計</w:t>
            </w:r>
          </w:p>
          <w:p w:rsidR="008C5A32" w:rsidRPr="00FF411D" w:rsidRDefault="008C5A32" w:rsidP="008C5A32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8C5A32" w:rsidRPr="00FF411D" w:rsidRDefault="008C5A32" w:rsidP="008C5A32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8C5A32" w:rsidRPr="00FF411D" w:rsidRDefault="008C5A32" w:rsidP="008C5A32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FF411D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</w:tcPr>
          <w:p w:rsidR="008C5A32" w:rsidRPr="007E3307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8C5A32" w:rsidRPr="007E3307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機械量測ME6066、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</w:p>
          <w:p w:rsidR="008C5A32" w:rsidRPr="007E3307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機器與儀器導論ME1053、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產品設計方法與實習I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ME5013、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產品設計方法與實習ⅡME5014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光學機構系統設計與分析OM5006</w:t>
            </w:r>
          </w:p>
          <w:p w:rsidR="008C5A32" w:rsidRPr="007E3307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數值分析ME6000、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程式設計與應用ME3099</w:t>
            </w:r>
          </w:p>
          <w:p w:rsidR="008C5A32" w:rsidRPr="007E3307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>與動力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中等材力ME4016、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彈性力學ME6013、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振動學ME7014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系統動態ME3060、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材料機械性質ME6059、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彈性力學ME6013</w:t>
            </w:r>
            <w:r w:rsidRPr="005268DE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268DE">
              <w:rPr>
                <w:rFonts w:ascii="標楷體" w:eastAsia="標楷體" w:hAnsi="標楷體" w:cs="Times New Roman" w:hint="eastAsia"/>
                <w:sz w:val="30"/>
                <w:szCs w:val="30"/>
              </w:rPr>
              <w:t>機器動力學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ME5080</w:t>
            </w:r>
          </w:p>
        </w:tc>
        <w:tc>
          <w:tcPr>
            <w:tcW w:w="1839" w:type="dxa"/>
            <w:vAlign w:val="center"/>
          </w:tcPr>
          <w:p w:rsidR="008C5A32" w:rsidRPr="00FF411D" w:rsidRDefault="008C5A32" w:rsidP="008C5A32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FF411D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bookmarkEnd w:id="0"/>
    </w:tbl>
    <w:p w:rsidR="0046079F" w:rsidRPr="00FF411D" w:rsidRDefault="0046079F" w:rsidP="00DF6D20">
      <w:pPr>
        <w:spacing w:beforeLines="50" w:before="180"/>
        <w:rPr>
          <w:rFonts w:ascii="標楷體" w:eastAsia="標楷體" w:hAnsi="標楷體"/>
          <w:b/>
          <w:sz w:val="20"/>
          <w:szCs w:val="20"/>
        </w:rPr>
      </w:pPr>
    </w:p>
    <w:sectPr w:rsidR="0046079F" w:rsidRPr="00FF411D" w:rsidSect="00B74A3A">
      <w:pgSz w:w="16840" w:h="23814" w:code="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F3" w:rsidRDefault="00815CF3" w:rsidP="0049624D">
      <w:r>
        <w:separator/>
      </w:r>
    </w:p>
  </w:endnote>
  <w:endnote w:type="continuationSeparator" w:id="0">
    <w:p w:rsidR="00815CF3" w:rsidRDefault="00815CF3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F3" w:rsidRDefault="00815CF3" w:rsidP="0049624D">
      <w:r>
        <w:separator/>
      </w:r>
    </w:p>
  </w:footnote>
  <w:footnote w:type="continuationSeparator" w:id="0">
    <w:p w:rsidR="00815CF3" w:rsidRDefault="00815CF3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64F73"/>
    <w:rsid w:val="00071B5D"/>
    <w:rsid w:val="0007378C"/>
    <w:rsid w:val="00080138"/>
    <w:rsid w:val="00081042"/>
    <w:rsid w:val="0008138E"/>
    <w:rsid w:val="000B7D05"/>
    <w:rsid w:val="000C7CD7"/>
    <w:rsid w:val="000F6023"/>
    <w:rsid w:val="00114B5F"/>
    <w:rsid w:val="0012698D"/>
    <w:rsid w:val="00140E53"/>
    <w:rsid w:val="0015686C"/>
    <w:rsid w:val="0019550C"/>
    <w:rsid w:val="001B51F9"/>
    <w:rsid w:val="001C0E06"/>
    <w:rsid w:val="001C4EA4"/>
    <w:rsid w:val="001C4EE5"/>
    <w:rsid w:val="001E6440"/>
    <w:rsid w:val="002571B6"/>
    <w:rsid w:val="00286FCC"/>
    <w:rsid w:val="002A290A"/>
    <w:rsid w:val="002A5755"/>
    <w:rsid w:val="002B59A9"/>
    <w:rsid w:val="002F2856"/>
    <w:rsid w:val="002F6A61"/>
    <w:rsid w:val="003A2444"/>
    <w:rsid w:val="003B61BC"/>
    <w:rsid w:val="003F6276"/>
    <w:rsid w:val="004103E2"/>
    <w:rsid w:val="0046079F"/>
    <w:rsid w:val="004717D1"/>
    <w:rsid w:val="00472513"/>
    <w:rsid w:val="004744EA"/>
    <w:rsid w:val="0048685B"/>
    <w:rsid w:val="0049624D"/>
    <w:rsid w:val="004B5132"/>
    <w:rsid w:val="004B6C5A"/>
    <w:rsid w:val="00504EB1"/>
    <w:rsid w:val="00580941"/>
    <w:rsid w:val="005874A0"/>
    <w:rsid w:val="005A04A9"/>
    <w:rsid w:val="005A3F0B"/>
    <w:rsid w:val="005B4FD7"/>
    <w:rsid w:val="005B70FE"/>
    <w:rsid w:val="00630530"/>
    <w:rsid w:val="0064792A"/>
    <w:rsid w:val="00652CAF"/>
    <w:rsid w:val="00675CB6"/>
    <w:rsid w:val="006772D1"/>
    <w:rsid w:val="006B29E2"/>
    <w:rsid w:val="006C2CBC"/>
    <w:rsid w:val="006F38D2"/>
    <w:rsid w:val="00712EB4"/>
    <w:rsid w:val="00715878"/>
    <w:rsid w:val="00741932"/>
    <w:rsid w:val="00744F3E"/>
    <w:rsid w:val="00746A15"/>
    <w:rsid w:val="00762CCE"/>
    <w:rsid w:val="007A6FB4"/>
    <w:rsid w:val="007C100A"/>
    <w:rsid w:val="007C140D"/>
    <w:rsid w:val="00815CF3"/>
    <w:rsid w:val="00871219"/>
    <w:rsid w:val="00875AF7"/>
    <w:rsid w:val="0088782E"/>
    <w:rsid w:val="008C5A32"/>
    <w:rsid w:val="008E3C25"/>
    <w:rsid w:val="008F1E32"/>
    <w:rsid w:val="0090249F"/>
    <w:rsid w:val="009030EB"/>
    <w:rsid w:val="00966587"/>
    <w:rsid w:val="009E3C79"/>
    <w:rsid w:val="00A1146A"/>
    <w:rsid w:val="00A20D55"/>
    <w:rsid w:val="00A244D6"/>
    <w:rsid w:val="00A53C0B"/>
    <w:rsid w:val="00A5747B"/>
    <w:rsid w:val="00AF2067"/>
    <w:rsid w:val="00AF6982"/>
    <w:rsid w:val="00B16535"/>
    <w:rsid w:val="00B25945"/>
    <w:rsid w:val="00B353E9"/>
    <w:rsid w:val="00B74A3A"/>
    <w:rsid w:val="00BA7FED"/>
    <w:rsid w:val="00BB36F6"/>
    <w:rsid w:val="00BC29D5"/>
    <w:rsid w:val="00BD5801"/>
    <w:rsid w:val="00BE41EE"/>
    <w:rsid w:val="00BF06EE"/>
    <w:rsid w:val="00C009C9"/>
    <w:rsid w:val="00C11B22"/>
    <w:rsid w:val="00C27EFB"/>
    <w:rsid w:val="00C33F7B"/>
    <w:rsid w:val="00C466CA"/>
    <w:rsid w:val="00C84DFF"/>
    <w:rsid w:val="00C8708F"/>
    <w:rsid w:val="00CB315C"/>
    <w:rsid w:val="00CD7A36"/>
    <w:rsid w:val="00CF0D94"/>
    <w:rsid w:val="00D35079"/>
    <w:rsid w:val="00D40DCE"/>
    <w:rsid w:val="00D5229E"/>
    <w:rsid w:val="00D57635"/>
    <w:rsid w:val="00D670FA"/>
    <w:rsid w:val="00D86D21"/>
    <w:rsid w:val="00DF6D20"/>
    <w:rsid w:val="00E14C5C"/>
    <w:rsid w:val="00E15D8D"/>
    <w:rsid w:val="00E242EB"/>
    <w:rsid w:val="00E7455A"/>
    <w:rsid w:val="00EA263C"/>
    <w:rsid w:val="00EB08B9"/>
    <w:rsid w:val="00F31D9F"/>
    <w:rsid w:val="00F4446E"/>
    <w:rsid w:val="00F53F6F"/>
    <w:rsid w:val="00FD670D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8C14A7-F3E6-4CE7-9FF3-4CB965F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44F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1692B-222B-4C91-84FA-E782A739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74</cp:revision>
  <cp:lastPrinted>2013-11-29T03:18:00Z</cp:lastPrinted>
  <dcterms:created xsi:type="dcterms:W3CDTF">2013-11-29T07:51:00Z</dcterms:created>
  <dcterms:modified xsi:type="dcterms:W3CDTF">2020-12-08T03:36:00Z</dcterms:modified>
</cp:coreProperties>
</file>