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D78" w:rsidRPr="001E11BC" w:rsidRDefault="00070D78" w:rsidP="00070D78">
      <w:pPr>
        <w:pStyle w:val="1"/>
        <w:jc w:val="center"/>
        <w:rPr>
          <w:rFonts w:ascii="Times New Roman" w:hAnsi="Times New Roman"/>
          <w:b/>
        </w:rPr>
      </w:pPr>
      <w:r w:rsidRPr="001E11BC">
        <w:rPr>
          <w:rFonts w:ascii="Times New Roman" w:hAnsi="Times New Roman"/>
          <w:b/>
        </w:rPr>
        <w:t>Challenges in AI Ethics</w:t>
      </w:r>
    </w:p>
    <w:p w:rsidR="00070D78" w:rsidRPr="001E11BC" w:rsidRDefault="001E11BC" w:rsidP="00070D78">
      <w:pPr>
        <w:pStyle w:val="1"/>
        <w:jc w:val="center"/>
        <w:rPr>
          <w:rFonts w:ascii="Times New Roman" w:hAnsi="Times New Roman"/>
          <w:bCs/>
        </w:rPr>
      </w:pPr>
      <w:r w:rsidRPr="001E11BC">
        <w:rPr>
          <w:rFonts w:ascii="Times New Roman" w:hAnsi="Times New Roman"/>
          <w:bCs/>
        </w:rPr>
        <w:t>International Conference</w:t>
      </w:r>
    </w:p>
    <w:p w:rsidR="00070D78" w:rsidRPr="001E11BC" w:rsidRDefault="00070D78" w:rsidP="00070D78">
      <w:pPr>
        <w:pStyle w:val="1"/>
        <w:jc w:val="center"/>
        <w:rPr>
          <w:rFonts w:ascii="Times New Roman" w:hAnsi="Times New Roman"/>
          <w:b/>
          <w:bCs/>
        </w:rPr>
      </w:pPr>
    </w:p>
    <w:p w:rsidR="00070D78" w:rsidRPr="008862F1" w:rsidRDefault="00070D78" w:rsidP="00070D78">
      <w:pPr>
        <w:pStyle w:val="1"/>
        <w:jc w:val="center"/>
        <w:rPr>
          <w:rFonts w:ascii="Times New Roman" w:hAnsi="Times New Roman"/>
          <w:b/>
          <w:bCs/>
        </w:rPr>
      </w:pPr>
      <w:r w:rsidRPr="008862F1">
        <w:rPr>
          <w:rFonts w:ascii="Times New Roman" w:hAnsi="Times New Roman"/>
          <w:b/>
          <w:bCs/>
        </w:rPr>
        <w:t>21 - 22 May 2025</w:t>
      </w:r>
    </w:p>
    <w:p w:rsidR="00070D78" w:rsidRPr="001E11BC" w:rsidRDefault="00070D78" w:rsidP="00070D78">
      <w:pPr>
        <w:pStyle w:val="1"/>
        <w:jc w:val="center"/>
        <w:rPr>
          <w:rFonts w:ascii="Times New Roman" w:hAnsi="Times New Roman"/>
          <w:bCs/>
        </w:rPr>
      </w:pPr>
      <w:r w:rsidRPr="001E11BC">
        <w:rPr>
          <w:rFonts w:ascii="Times New Roman" w:hAnsi="Times New Roman"/>
          <w:bCs/>
        </w:rPr>
        <w:t>The Humanistic AI Center, National Central University (Taiwan)</w:t>
      </w:r>
    </w:p>
    <w:p w:rsidR="00A0267B" w:rsidRPr="00C96338" w:rsidRDefault="00A0267B" w:rsidP="00070D78">
      <w:pPr>
        <w:pStyle w:val="1"/>
        <w:jc w:val="center"/>
        <w:rPr>
          <w:rFonts w:ascii="Times New Roman" w:hAnsi="Times New Roman"/>
          <w:b/>
          <w:bCs/>
          <w:sz w:val="20"/>
        </w:rPr>
      </w:pPr>
    </w:p>
    <w:p w:rsidR="00A0267B" w:rsidRPr="00C96338" w:rsidRDefault="00A0267B" w:rsidP="00070D78">
      <w:pPr>
        <w:pStyle w:val="1"/>
        <w:jc w:val="center"/>
        <w:rPr>
          <w:rFonts w:ascii="Times New Roman" w:hAnsi="Times New Roman"/>
          <w:b/>
          <w:bCs/>
          <w:sz w:val="20"/>
        </w:rPr>
      </w:pPr>
    </w:p>
    <w:p w:rsidR="00A0267B" w:rsidRPr="00C96338" w:rsidRDefault="00A0267B" w:rsidP="00070D78">
      <w:pPr>
        <w:pStyle w:val="1"/>
        <w:jc w:val="center"/>
        <w:rPr>
          <w:rFonts w:ascii="Times New Roman" w:hAnsi="Times New Roman"/>
          <w:b/>
          <w:bCs/>
          <w:sz w:val="20"/>
        </w:rPr>
      </w:pPr>
    </w:p>
    <w:p w:rsidR="00070D78" w:rsidRPr="00C96338" w:rsidRDefault="00070D78" w:rsidP="00070D78">
      <w:pPr>
        <w:pStyle w:val="1"/>
        <w:jc w:val="center"/>
        <w:rPr>
          <w:rFonts w:ascii="Times New Roman" w:hAnsi="Times New Roman"/>
          <w:b/>
          <w:bCs/>
          <w:sz w:val="20"/>
        </w:rPr>
      </w:pPr>
      <w:r w:rsidRPr="00C96338">
        <w:rPr>
          <w:rFonts w:ascii="Times New Roman" w:hAnsi="Times New Roman"/>
          <w:b/>
          <w:bCs/>
          <w:sz w:val="20"/>
        </w:rPr>
        <w:t>Day 1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647"/>
        <w:gridCol w:w="742"/>
        <w:gridCol w:w="1447"/>
        <w:gridCol w:w="2121"/>
        <w:gridCol w:w="2976"/>
        <w:gridCol w:w="2268"/>
      </w:tblGrid>
      <w:tr w:rsidR="00A0267B" w:rsidRPr="00C96338" w:rsidTr="00C67610">
        <w:trPr>
          <w:trHeight w:val="36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0D78" w:rsidRPr="00C96338" w:rsidRDefault="00C67610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日期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0D78" w:rsidRPr="00C96338" w:rsidRDefault="00070D78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時間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0D78" w:rsidRPr="00C96338" w:rsidRDefault="00070D78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場次名稱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0D78" w:rsidRPr="00C96338" w:rsidRDefault="00070D78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發表人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0D78" w:rsidRPr="00C96338" w:rsidRDefault="00070D78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場次主題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70D78" w:rsidRPr="00C96338" w:rsidRDefault="00070D78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主持人與評論人</w:t>
            </w:r>
          </w:p>
        </w:tc>
      </w:tr>
      <w:tr w:rsidR="00835A9C" w:rsidRPr="00C96338" w:rsidTr="00D52E1B">
        <w:trPr>
          <w:trHeight w:val="72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857DE0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114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年</w:t>
            </w:r>
          </w:p>
          <w:p w:rsidR="00835A9C" w:rsidRPr="00C96338" w:rsidRDefault="00835A9C" w:rsidP="00857DE0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5</w:t>
            </w:r>
          </w:p>
          <w:p w:rsidR="00835A9C" w:rsidRPr="00C96338" w:rsidRDefault="00835A9C" w:rsidP="00857DE0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月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21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日</w:t>
            </w:r>
            <w:r w:rsidR="001E137B">
              <w:rPr>
                <w:rStyle w:val="10"/>
                <w:rFonts w:ascii="Times New Roman" w:hAnsi="Times New Roman" w:hint="eastAsia"/>
                <w:kern w:val="3"/>
                <w:sz w:val="20"/>
              </w:rPr>
              <w:t>（周三）</w:t>
            </w:r>
          </w:p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 xml:space="preserve">  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08:30</w:t>
            </w:r>
          </w:p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09:00</w:t>
            </w:r>
          </w:p>
        </w:tc>
        <w:tc>
          <w:tcPr>
            <w:tcW w:w="8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報到</w:t>
            </w:r>
          </w:p>
        </w:tc>
      </w:tr>
      <w:tr w:rsidR="00835A9C" w:rsidRPr="00C96338" w:rsidTr="00D15CCA">
        <w:trPr>
          <w:trHeight w:val="772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09:00</w:t>
            </w:r>
          </w:p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09:20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開幕式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E3C57" w:rsidRDefault="002E3C57" w:rsidP="002E3C5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 w:hint="eastAsia"/>
                <w:kern w:val="3"/>
              </w:rPr>
              <w:t>國科會</w:t>
            </w:r>
            <w:r w:rsidRPr="002E3C57">
              <w:rPr>
                <w:rFonts w:ascii="Times New Roman" w:hAnsi="Times New Roman" w:hint="eastAsia"/>
                <w:kern w:val="3"/>
              </w:rPr>
              <w:t>人文及社會科學研究發展處黃俊儒</w:t>
            </w:r>
            <w:r>
              <w:rPr>
                <w:rFonts w:ascii="Times New Roman" w:hAnsi="Times New Roman" w:hint="eastAsia"/>
                <w:kern w:val="3"/>
              </w:rPr>
              <w:t>處長</w:t>
            </w:r>
          </w:p>
          <w:p w:rsidR="00835A9C" w:rsidRPr="00C96338" w:rsidRDefault="00835A9C" w:rsidP="001B3F2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kern w:val="3"/>
              </w:rPr>
            </w:pPr>
            <w:r w:rsidRPr="00C96338">
              <w:rPr>
                <w:rFonts w:ascii="Times New Roman" w:hAnsi="Times New Roman" w:hint="eastAsia"/>
                <w:kern w:val="3"/>
              </w:rPr>
              <w:t>國立</w:t>
            </w:r>
            <w:r w:rsidRPr="00C96338">
              <w:rPr>
                <w:rFonts w:ascii="Times New Roman" w:hAnsi="Times New Roman"/>
                <w:kern w:val="3"/>
              </w:rPr>
              <w:t>中央大學</w:t>
            </w:r>
            <w:r w:rsidR="001B3F20">
              <w:rPr>
                <w:rFonts w:ascii="Times New Roman" w:hAnsi="Times New Roman" w:hint="eastAsia"/>
                <w:kern w:val="3"/>
              </w:rPr>
              <w:t>阮啟弘副</w:t>
            </w:r>
            <w:bookmarkStart w:id="0" w:name="_GoBack"/>
            <w:bookmarkEnd w:id="0"/>
            <w:r w:rsidRPr="00C96338">
              <w:rPr>
                <w:rFonts w:ascii="Times New Roman" w:hAnsi="Times New Roman" w:hint="eastAsia"/>
                <w:kern w:val="3"/>
              </w:rPr>
              <w:t>校長</w:t>
            </w:r>
            <w:r w:rsidR="002E3C57">
              <w:rPr>
                <w:rFonts w:ascii="Times New Roman" w:hAnsi="Times New Roman" w:hint="eastAsia"/>
                <w:kern w:val="3"/>
              </w:rPr>
              <w:t>、</w:t>
            </w:r>
            <w:r w:rsidRPr="00C96338">
              <w:rPr>
                <w:rFonts w:ascii="Times New Roman" w:hAnsi="Times New Roman"/>
                <w:kern w:val="3"/>
              </w:rPr>
              <w:t>葉永烜院士</w:t>
            </w:r>
            <w:r w:rsidR="004E027F">
              <w:rPr>
                <w:rFonts w:ascii="Times New Roman" w:hAnsi="Times New Roman" w:hint="eastAsia"/>
                <w:kern w:val="3"/>
              </w:rPr>
              <w:t>等貴賓</w:t>
            </w:r>
            <w:r w:rsidR="001B3F20">
              <w:rPr>
                <w:rFonts w:ascii="Times New Roman" w:hAnsi="Times New Roman" w:hint="eastAsia"/>
                <w:kern w:val="3"/>
              </w:rPr>
              <w:t>致詞</w:t>
            </w:r>
          </w:p>
        </w:tc>
      </w:tr>
      <w:tr w:rsidR="00835A9C" w:rsidRPr="00C96338" w:rsidTr="00835A9C">
        <w:trPr>
          <w:trHeight w:val="729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09:20</w:t>
            </w:r>
          </w:p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10:20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主題演講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E16E8" w:rsidRDefault="001E16E8" w:rsidP="001E16E8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132129">
              <w:rPr>
                <w:rFonts w:ascii="Times New Roman" w:hAnsi="Times New Roman"/>
                <w:kern w:val="3"/>
                <w:sz w:val="20"/>
              </w:rPr>
              <w:t>Colin Allen</w:t>
            </w:r>
          </w:p>
          <w:p w:rsidR="00835A9C" w:rsidRPr="00C96338" w:rsidRDefault="001E16E8" w:rsidP="001E16E8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>
              <w:rPr>
                <w:rFonts w:ascii="Times New Roman" w:hAnsi="Times New Roman"/>
                <w:kern w:val="3"/>
                <w:sz w:val="20"/>
              </w:rPr>
              <w:t>(</w:t>
            </w:r>
            <w:r w:rsidRPr="00D755F1">
              <w:rPr>
                <w:rFonts w:ascii="Times New Roman" w:hAnsi="Times New Roman"/>
                <w:kern w:val="3"/>
                <w:sz w:val="20"/>
              </w:rPr>
              <w:t>University of California, Santa Barbara, U.S.</w:t>
            </w:r>
            <w:r>
              <w:rPr>
                <w:rFonts w:ascii="Times New Roman" w:hAnsi="Times New Roman"/>
                <w:kern w:val="3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Wisdom for and about Moral Machines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41030E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葉永</w:t>
            </w:r>
            <w:proofErr w:type="gramStart"/>
            <w:r w:rsidRPr="00C96338">
              <w:rPr>
                <w:rFonts w:ascii="Times New Roman" w:hAnsi="Times New Roman"/>
                <w:kern w:val="3"/>
                <w:sz w:val="20"/>
              </w:rPr>
              <w:t>烜</w:t>
            </w:r>
            <w:proofErr w:type="gramEnd"/>
          </w:p>
          <w:p w:rsidR="0041030E" w:rsidRPr="00C96338" w:rsidRDefault="0041030E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中央大學）</w:t>
            </w:r>
          </w:p>
        </w:tc>
      </w:tr>
      <w:tr w:rsidR="00835A9C" w:rsidRPr="00C96338" w:rsidTr="00D52E1B">
        <w:trPr>
          <w:trHeight w:val="772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10:20</w:t>
            </w:r>
          </w:p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10:30</w:t>
            </w:r>
          </w:p>
        </w:tc>
        <w:tc>
          <w:tcPr>
            <w:tcW w:w="8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中場休息</w:t>
            </w:r>
          </w:p>
        </w:tc>
      </w:tr>
      <w:tr w:rsidR="004510C2" w:rsidRPr="00C96338" w:rsidTr="00C80A4A">
        <w:trPr>
          <w:trHeight w:val="636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10:30</w:t>
            </w:r>
          </w:p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12:00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圓桌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論壇（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一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）：</w:t>
            </w:r>
          </w:p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AI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倫理與風險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pStyle w:val="1"/>
              <w:jc w:val="center"/>
              <w:rPr>
                <w:rStyle w:val="10"/>
                <w:rFonts w:ascii="Times New Roman" w:hAnsi="Times New Roman"/>
                <w:kern w:val="3"/>
                <w:sz w:val="20"/>
              </w:rPr>
            </w:pPr>
            <w:r w:rsidRPr="00C96338">
              <w:rPr>
                <w:rStyle w:val="10"/>
                <w:rFonts w:ascii="Times New Roman" w:hAnsi="Times New Roman" w:hint="eastAsia"/>
                <w:kern w:val="3"/>
                <w:sz w:val="20"/>
              </w:rPr>
              <w:t>洪子偉</w:t>
            </w:r>
          </w:p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Style w:val="10"/>
                <w:rFonts w:ascii="Times New Roman" w:hAnsi="Times New Roman" w:hint="eastAsia"/>
                <w:kern w:val="3"/>
                <w:sz w:val="20"/>
              </w:rPr>
              <w:t>（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中</w:t>
            </w:r>
            <w:r w:rsidRPr="00C96338">
              <w:rPr>
                <w:rStyle w:val="10"/>
                <w:rFonts w:ascii="Times New Roman" w:hAnsi="Times New Roman" w:hint="eastAsia"/>
                <w:kern w:val="3"/>
                <w:sz w:val="20"/>
              </w:rPr>
              <w:t>央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研</w:t>
            </w:r>
            <w:r w:rsidRPr="00C96338">
              <w:rPr>
                <w:rStyle w:val="10"/>
                <w:rFonts w:ascii="Times New Roman" w:hAnsi="Times New Roman" w:hint="eastAsia"/>
                <w:kern w:val="3"/>
                <w:sz w:val="20"/>
              </w:rPr>
              <w:t>究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院</w:t>
            </w:r>
            <w:r w:rsidRPr="00C96338">
              <w:rPr>
                <w:rStyle w:val="10"/>
                <w:rFonts w:ascii="Times New Roman" w:hAnsi="Times New Roman" w:hint="eastAsia"/>
                <w:kern w:val="3"/>
                <w:sz w:val="20"/>
              </w:rPr>
              <w:t>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02248B" w:rsidP="0078775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Fonts w:ascii="Times New Roman" w:hAnsi="Times New Roman" w:hint="eastAsia"/>
                <w:sz w:val="20"/>
              </w:rPr>
              <w:t>演算推薦與數位成癮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王華</w:t>
            </w:r>
          </w:p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政治大學）</w:t>
            </w:r>
          </w:p>
        </w:tc>
      </w:tr>
      <w:tr w:rsidR="004510C2" w:rsidRPr="00C96338" w:rsidTr="00C80A4A">
        <w:trPr>
          <w:trHeight w:val="729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陳瑞麟</w:t>
            </w:r>
          </w:p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中正大學）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9F2B19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我們應該如何使用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AI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？從工具本身的科技風險倫理的觀點看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</w:tr>
      <w:tr w:rsidR="004510C2" w:rsidRPr="00C96338" w:rsidTr="00C80A4A">
        <w:trPr>
          <w:trHeight w:val="729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黃厚銘</w:t>
            </w:r>
          </w:p>
          <w:p w:rsidR="004510C2" w:rsidRPr="00C96338" w:rsidRDefault="004510C2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政治大學）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B31329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從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Heidegger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的技術哲學反思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AI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人工智能中介下人與世界的關係：有關知識學習的倫理準則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510C2" w:rsidRPr="00C96338" w:rsidRDefault="004510C2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</w:tr>
      <w:tr w:rsidR="00835A9C" w:rsidRPr="00C96338" w:rsidTr="00D52E1B">
        <w:trPr>
          <w:trHeight w:val="729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12:00</w:t>
            </w:r>
          </w:p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3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:</w:t>
            </w:r>
            <w:r w:rsidR="003A61F5" w:rsidRPr="00C96338">
              <w:rPr>
                <w:rFonts w:ascii="Times New Roman" w:hAnsi="Times New Roman" w:hint="eastAsia"/>
                <w:kern w:val="3"/>
                <w:sz w:val="20"/>
              </w:rPr>
              <w:t>0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0</w:t>
            </w:r>
          </w:p>
        </w:tc>
        <w:tc>
          <w:tcPr>
            <w:tcW w:w="8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午餐時間</w:t>
            </w:r>
          </w:p>
        </w:tc>
      </w:tr>
      <w:tr w:rsidR="00835A9C" w:rsidRPr="00C96338" w:rsidTr="00D52E1B">
        <w:trPr>
          <w:trHeight w:val="729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3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: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0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0</w:t>
            </w:r>
          </w:p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4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: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0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主題演講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劉紀璐</w:t>
            </w:r>
          </w:p>
          <w:p w:rsidR="00835A9C" w:rsidRPr="00C96338" w:rsidRDefault="00835A9C" w:rsidP="005E3C71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(California State University, Fullerton)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1338C9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Fonts w:ascii="Times New Roman" w:hAnsi="Times New Roman" w:hint="eastAsia"/>
                <w:sz w:val="20"/>
              </w:rPr>
              <w:t xml:space="preserve">Confucian Robot Ethics </w:t>
            </w:r>
            <w:proofErr w:type="gramStart"/>
            <w:r w:rsidRPr="00C96338">
              <w:rPr>
                <w:rFonts w:ascii="Times New Roman" w:hAnsi="Times New Roman" w:hint="eastAsia"/>
                <w:sz w:val="20"/>
              </w:rPr>
              <w:t>—</w:t>
            </w:r>
            <w:proofErr w:type="gramEnd"/>
            <w:r w:rsidRPr="00C96338">
              <w:rPr>
                <w:rFonts w:ascii="Times New Roman" w:hAnsi="Times New Roman" w:hint="eastAsia"/>
                <w:sz w:val="20"/>
              </w:rPr>
              <w:t xml:space="preserve"> The Manifestat</w:t>
            </w:r>
            <w:r w:rsidR="00EA33AB" w:rsidRPr="00C96338">
              <w:rPr>
                <w:rFonts w:ascii="Times New Roman" w:hAnsi="Times New Roman" w:hint="eastAsia"/>
                <w:sz w:val="20"/>
              </w:rPr>
              <w:t>ion of the Virtue of Humaneness</w:t>
            </w:r>
          </w:p>
          <w:p w:rsidR="00835A9C" w:rsidRPr="00C96338" w:rsidRDefault="00835A9C" w:rsidP="001338C9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Fonts w:ascii="Times New Roman" w:hAnsi="Times New Roman" w:hint="eastAsia"/>
                <w:sz w:val="20"/>
              </w:rPr>
              <w:t>儒家機器人倫理</w:t>
            </w:r>
            <w:proofErr w:type="gramStart"/>
            <w:r w:rsidRPr="00C96338">
              <w:rPr>
                <w:rFonts w:ascii="Times New Roman" w:eastAsia="新細明體" w:hAnsi="Times New Roman" w:hint="eastAsia"/>
                <w:sz w:val="20"/>
              </w:rPr>
              <w:t>─</w:t>
            </w:r>
            <w:proofErr w:type="gramEnd"/>
            <w:r w:rsidRPr="00C96338">
              <w:rPr>
                <w:rFonts w:ascii="Times New Roman" w:eastAsia="新細明體" w:hAnsi="Times New Roman" w:hint="eastAsia"/>
                <w:sz w:val="20"/>
              </w:rPr>
              <w:t>─</w:t>
            </w:r>
            <w:r w:rsidRPr="00C96338">
              <w:rPr>
                <w:rFonts w:ascii="Times New Roman" w:hAnsi="Times New Roman" w:hint="eastAsia"/>
                <w:sz w:val="20"/>
              </w:rPr>
              <w:t>仁德的落實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黃崇修</w:t>
            </w:r>
          </w:p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中央大學）</w:t>
            </w:r>
          </w:p>
        </w:tc>
      </w:tr>
      <w:tr w:rsidR="00835A9C" w:rsidRPr="00C96338" w:rsidTr="00D52E1B">
        <w:trPr>
          <w:trHeight w:val="729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4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: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0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0</w:t>
            </w:r>
          </w:p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</w:t>
            </w:r>
            <w:r w:rsidR="00A24BBC" w:rsidRPr="00C96338">
              <w:rPr>
                <w:rFonts w:ascii="Times New Roman" w:hAnsi="Times New Roman"/>
                <w:kern w:val="3"/>
                <w:sz w:val="20"/>
              </w:rPr>
              <w:t>4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: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1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0</w:t>
            </w:r>
          </w:p>
        </w:tc>
        <w:tc>
          <w:tcPr>
            <w:tcW w:w="8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3A61F5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中場休息</w:t>
            </w:r>
          </w:p>
        </w:tc>
      </w:tr>
      <w:tr w:rsidR="00835A9C" w:rsidRPr="00C96338" w:rsidTr="00D52E1B">
        <w:trPr>
          <w:trHeight w:val="729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</w:t>
            </w:r>
            <w:r w:rsidR="00A24BBC" w:rsidRPr="00C96338">
              <w:rPr>
                <w:rFonts w:ascii="Times New Roman" w:hAnsi="Times New Roman"/>
                <w:kern w:val="3"/>
                <w:sz w:val="20"/>
              </w:rPr>
              <w:t>4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: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1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0</w:t>
            </w:r>
          </w:p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</w:t>
            </w:r>
            <w:r w:rsidR="00A24BBC" w:rsidRPr="00C96338">
              <w:rPr>
                <w:rFonts w:ascii="Times New Roman" w:hAnsi="Times New Roman"/>
                <w:kern w:val="3"/>
                <w:sz w:val="20"/>
              </w:rPr>
              <w:t>5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: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4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0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圓桌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論壇（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二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）：</w:t>
            </w:r>
          </w:p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東方視野下的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lastRenderedPageBreak/>
              <w:t>人本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AI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機器人思維模組建構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lastRenderedPageBreak/>
              <w:t>黃崇修</w:t>
            </w:r>
          </w:p>
          <w:p w:rsidR="00835A9C" w:rsidRPr="00C96338" w:rsidRDefault="00835A9C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中央大學）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D630F8" w:rsidP="00F86200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人本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AI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機器人思維模組建構</w:t>
            </w:r>
            <w:r w:rsidRPr="00C96338">
              <w:rPr>
                <w:rFonts w:ascii="Times New Roman" w:eastAsia="新細明體" w:hAnsi="Times New Roman" w:hint="eastAsia"/>
                <w:kern w:val="3"/>
                <w:sz w:val="20"/>
              </w:rPr>
              <w:t>：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以</w:t>
            </w:r>
            <w:proofErr w:type="gramStart"/>
            <w:r w:rsidRPr="00C96338">
              <w:rPr>
                <w:rFonts w:ascii="Times New Roman" w:hAnsi="Times New Roman" w:hint="eastAsia"/>
                <w:kern w:val="3"/>
                <w:sz w:val="20"/>
              </w:rPr>
              <w:t>先秦儒道</w:t>
            </w:r>
            <w:proofErr w:type="gramEnd"/>
            <w:r w:rsidRPr="00C96338">
              <w:rPr>
                <w:rFonts w:ascii="Times New Roman" w:hAnsi="Times New Roman" w:hint="eastAsia"/>
                <w:kern w:val="3"/>
                <w:sz w:val="20"/>
              </w:rPr>
              <w:t>思想對人的存在本質</w:t>
            </w:r>
            <w:proofErr w:type="gramStart"/>
            <w:r w:rsidRPr="00C96338">
              <w:rPr>
                <w:rFonts w:ascii="Times New Roman" w:hAnsi="Times New Roman" w:hint="eastAsia"/>
                <w:kern w:val="3"/>
                <w:sz w:val="20"/>
              </w:rPr>
              <w:t>言說為核</w:t>
            </w:r>
            <w:proofErr w:type="gramEnd"/>
            <w:r w:rsidRPr="00C96338">
              <w:rPr>
                <w:rFonts w:ascii="Times New Roman" w:hAnsi="Times New Roman" w:hint="eastAsia"/>
                <w:kern w:val="3"/>
                <w:sz w:val="20"/>
              </w:rPr>
              <w:t>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劉紀璐</w:t>
            </w:r>
          </w:p>
          <w:p w:rsidR="00835A9C" w:rsidRPr="00C96338" w:rsidRDefault="00835A9C" w:rsidP="005E3C71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(California State University, Fullerton)</w:t>
            </w:r>
          </w:p>
        </w:tc>
      </w:tr>
      <w:tr w:rsidR="00835A9C" w:rsidRPr="00C96338" w:rsidTr="00D52E1B">
        <w:trPr>
          <w:trHeight w:val="729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林明照</w:t>
            </w:r>
          </w:p>
          <w:p w:rsidR="00835A9C" w:rsidRPr="00C96338" w:rsidRDefault="00835A9C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</w:t>
            </w:r>
            <w:r w:rsidR="00010D24" w:rsidRPr="00C96338">
              <w:rPr>
                <w:rFonts w:ascii="Times New Roman" w:hAnsi="Times New Roman" w:hint="eastAsia"/>
                <w:kern w:val="3"/>
                <w:sz w:val="20"/>
              </w:rPr>
              <w:t>臺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灣大學）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33AB" w:rsidRPr="00C96338" w:rsidRDefault="00F86200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從道家的物我關係談人與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AI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的互動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</w:tr>
      <w:tr w:rsidR="00835A9C" w:rsidRPr="00C96338" w:rsidTr="00083E64">
        <w:trPr>
          <w:trHeight w:val="729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嚴瑋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泓</w:t>
            </w:r>
          </w:p>
          <w:p w:rsidR="00835A9C" w:rsidRPr="00C96338" w:rsidRDefault="00835A9C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（國立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成功大學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F82A2D" w:rsidP="00E50A2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Artificial Compassion and Ethical Boundaries: A Buddhist Ethical Reflection on Robotic Applications in an Aging Society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</w:tr>
      <w:tr w:rsidR="00083E64" w:rsidRPr="00C96338" w:rsidTr="006453AB">
        <w:trPr>
          <w:trHeight w:val="729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83E64" w:rsidRPr="00C96338" w:rsidRDefault="00083E64" w:rsidP="0078775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83E64" w:rsidRPr="00C96338" w:rsidRDefault="00083E64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</w:t>
            </w:r>
            <w:r w:rsidR="00A24BBC" w:rsidRPr="00C96338">
              <w:rPr>
                <w:rFonts w:ascii="Times New Roman" w:hAnsi="Times New Roman"/>
                <w:kern w:val="3"/>
                <w:sz w:val="20"/>
              </w:rPr>
              <w:t>5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: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4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0</w:t>
            </w:r>
          </w:p>
          <w:p w:rsidR="00083E64" w:rsidRPr="00C96338" w:rsidRDefault="00083E64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6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:</w:t>
            </w:r>
            <w:r w:rsidR="003A61F5" w:rsidRPr="00C96338">
              <w:rPr>
                <w:rFonts w:ascii="Times New Roman" w:hAnsi="Times New Roman"/>
                <w:kern w:val="3"/>
                <w:sz w:val="20"/>
              </w:rPr>
              <w:t>0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0</w:t>
            </w:r>
          </w:p>
        </w:tc>
        <w:tc>
          <w:tcPr>
            <w:tcW w:w="8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83E64" w:rsidRPr="00C96338" w:rsidRDefault="003A61F5" w:rsidP="005E3C71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茶敘</w:t>
            </w:r>
            <w:r w:rsidR="00083E64" w:rsidRPr="00C96338">
              <w:rPr>
                <w:rFonts w:ascii="Times New Roman" w:hAnsi="Times New Roman"/>
                <w:kern w:val="3"/>
                <w:sz w:val="20"/>
              </w:rPr>
              <w:t>時間</w:t>
            </w:r>
          </w:p>
        </w:tc>
      </w:tr>
      <w:tr w:rsidR="00835A9C" w:rsidRPr="00C96338" w:rsidTr="00D52E1B">
        <w:trPr>
          <w:trHeight w:val="267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時間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場次名稱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發表人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場次主題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主持人與評論人</w:t>
            </w:r>
          </w:p>
        </w:tc>
      </w:tr>
      <w:tr w:rsidR="00F70536" w:rsidRPr="00C96338" w:rsidTr="00F70536">
        <w:trPr>
          <w:trHeight w:val="831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70536" w:rsidRPr="00C96338" w:rsidRDefault="00F70536" w:rsidP="0078775E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70536" w:rsidRPr="00C96338" w:rsidRDefault="00F70536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16: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0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0</w:t>
            </w:r>
          </w:p>
          <w:p w:rsidR="00F70536" w:rsidRPr="00C96338" w:rsidRDefault="00F70536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17:40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70536" w:rsidRPr="00C96338" w:rsidRDefault="00180632" w:rsidP="0078775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180632">
              <w:rPr>
                <w:rFonts w:ascii="Times New Roman" w:hAnsi="Times New Roman" w:hint="eastAsia"/>
                <w:sz w:val="20"/>
              </w:rPr>
              <w:t>徵選論文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7FDE" w:rsidRPr="00C96338" w:rsidRDefault="00827FDE" w:rsidP="00827FD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proofErr w:type="gramStart"/>
            <w:r w:rsidRPr="00C96338">
              <w:rPr>
                <w:rFonts w:ascii="Times New Roman" w:hAnsi="Times New Roman"/>
                <w:kern w:val="3"/>
                <w:sz w:val="20"/>
              </w:rPr>
              <w:t>歐思鼎</w:t>
            </w:r>
            <w:proofErr w:type="gramEnd"/>
          </w:p>
          <w:p w:rsidR="00F70536" w:rsidRPr="00C96338" w:rsidRDefault="00827FDE" w:rsidP="00827FD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（輔仁大學）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536" w:rsidRPr="00C96338" w:rsidRDefault="00827FDE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 xml:space="preserve">Ethical AI and Moral </w:t>
            </w:r>
            <w:proofErr w:type="spellStart"/>
            <w:r w:rsidRPr="00C96338">
              <w:rPr>
                <w:rFonts w:ascii="Times New Roman" w:hAnsi="Times New Roman"/>
                <w:kern w:val="3"/>
                <w:sz w:val="20"/>
              </w:rPr>
              <w:t>Oughtness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0536" w:rsidRPr="00C96338" w:rsidRDefault="00F70536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林明照</w:t>
            </w:r>
          </w:p>
          <w:p w:rsidR="00F70536" w:rsidRPr="00C96338" w:rsidRDefault="00F70536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（國立臺灣大學）</w:t>
            </w:r>
          </w:p>
        </w:tc>
      </w:tr>
      <w:tr w:rsidR="00835A9C" w:rsidRPr="00C96338" w:rsidTr="00C67610">
        <w:trPr>
          <w:trHeight w:val="266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A9C" w:rsidRPr="00C96338" w:rsidRDefault="00835A9C" w:rsidP="00835A9C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梁奮程</w:t>
            </w:r>
          </w:p>
          <w:p w:rsidR="00835A9C" w:rsidRPr="00C96338" w:rsidRDefault="00835A9C" w:rsidP="00835A9C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（東海大學）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論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AI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對儒家之理解、誤解或偏見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</w:tr>
      <w:tr w:rsidR="00835A9C" w:rsidRPr="00C96338" w:rsidTr="00C67610">
        <w:trPr>
          <w:trHeight w:val="266"/>
        </w:trPr>
        <w:tc>
          <w:tcPr>
            <w:tcW w:w="6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A9C" w:rsidRPr="00C96338" w:rsidRDefault="00835A9C" w:rsidP="00835A9C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潘彥安</w:t>
            </w:r>
          </w:p>
          <w:p w:rsidR="00835A9C" w:rsidRPr="00C96338" w:rsidRDefault="00835A9C" w:rsidP="00835A9C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 xml:space="preserve"> 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(Hong Kong Baptist University)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無感自主人工智慧法律責任之基礎：無道德倫理的道德代理人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</w:tr>
      <w:tr w:rsidR="00835A9C" w:rsidRPr="00C96338" w:rsidTr="00C67610">
        <w:trPr>
          <w:trHeight w:val="772"/>
        </w:trPr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rPr>
                <w:rFonts w:ascii="Times New Roman" w:hAnsi="Times New Roman"/>
              </w:rPr>
            </w:pPr>
          </w:p>
        </w:tc>
        <w:tc>
          <w:tcPr>
            <w:tcW w:w="9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35A9C" w:rsidRPr="00C96338" w:rsidRDefault="00835A9C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晚宴</w:t>
            </w:r>
          </w:p>
        </w:tc>
      </w:tr>
    </w:tbl>
    <w:p w:rsidR="00070D78" w:rsidRPr="00C96338" w:rsidRDefault="00070D78" w:rsidP="00070D78">
      <w:pPr>
        <w:pStyle w:val="1"/>
        <w:jc w:val="center"/>
        <w:rPr>
          <w:rFonts w:ascii="Times New Roman" w:hAnsi="Times New Roman"/>
          <w:b/>
          <w:bCs/>
          <w:sz w:val="20"/>
        </w:rPr>
      </w:pPr>
    </w:p>
    <w:p w:rsidR="00070D78" w:rsidRPr="00C96338" w:rsidRDefault="00070D78" w:rsidP="00070D78">
      <w:pPr>
        <w:pStyle w:val="1"/>
        <w:jc w:val="center"/>
        <w:rPr>
          <w:rFonts w:ascii="Times New Roman" w:hAnsi="Times New Roman"/>
          <w:b/>
          <w:bCs/>
          <w:sz w:val="20"/>
        </w:rPr>
      </w:pPr>
      <w:r w:rsidRPr="00C96338">
        <w:rPr>
          <w:rFonts w:ascii="Times New Roman" w:hAnsi="Times New Roman"/>
          <w:b/>
          <w:bCs/>
          <w:sz w:val="20"/>
        </w:rPr>
        <w:t>Day 2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805"/>
        <w:gridCol w:w="1371"/>
        <w:gridCol w:w="2152"/>
        <w:gridCol w:w="2976"/>
        <w:gridCol w:w="2268"/>
      </w:tblGrid>
      <w:tr w:rsidR="00A0267B" w:rsidRPr="00C96338" w:rsidTr="00C67610">
        <w:trPr>
          <w:trHeight w:val="267"/>
        </w:trPr>
        <w:tc>
          <w:tcPr>
            <w:tcW w:w="629" w:type="dxa"/>
            <w:tcMar>
              <w:left w:w="108" w:type="dxa"/>
              <w:right w:w="108" w:type="dxa"/>
            </w:tcMar>
            <w:vAlign w:val="center"/>
          </w:tcPr>
          <w:p w:rsidR="00070D78" w:rsidRPr="00C96338" w:rsidRDefault="007A0B36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>
              <w:rPr>
                <w:rFonts w:ascii="Times New Roman" w:hAnsi="Times New Roman" w:hint="eastAsia"/>
                <w:kern w:val="3"/>
                <w:sz w:val="20"/>
              </w:rPr>
              <w:t>日期</w:t>
            </w:r>
          </w:p>
        </w:tc>
        <w:tc>
          <w:tcPr>
            <w:tcW w:w="805" w:type="dxa"/>
            <w:tcMar>
              <w:left w:w="108" w:type="dxa"/>
              <w:right w:w="108" w:type="dxa"/>
            </w:tcMar>
            <w:vAlign w:val="center"/>
          </w:tcPr>
          <w:p w:rsidR="00070D78" w:rsidRPr="00C96338" w:rsidRDefault="00070D78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時間</w:t>
            </w:r>
          </w:p>
        </w:tc>
        <w:tc>
          <w:tcPr>
            <w:tcW w:w="1371" w:type="dxa"/>
            <w:tcMar>
              <w:left w:w="108" w:type="dxa"/>
              <w:right w:w="108" w:type="dxa"/>
            </w:tcMar>
            <w:vAlign w:val="center"/>
          </w:tcPr>
          <w:p w:rsidR="00070D78" w:rsidRPr="00C96338" w:rsidRDefault="00070D78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場次名稱</w:t>
            </w:r>
          </w:p>
        </w:tc>
        <w:tc>
          <w:tcPr>
            <w:tcW w:w="2152" w:type="dxa"/>
            <w:tcMar>
              <w:left w:w="108" w:type="dxa"/>
              <w:right w:w="108" w:type="dxa"/>
            </w:tcMar>
            <w:vAlign w:val="center"/>
          </w:tcPr>
          <w:p w:rsidR="00070D78" w:rsidRPr="00C96338" w:rsidRDefault="00070D78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發表人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070D78" w:rsidRPr="00C96338" w:rsidRDefault="00070D78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場次主題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:rsidR="00070D78" w:rsidRPr="00C96338" w:rsidRDefault="00070D78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主持人與評論人</w:t>
            </w:r>
          </w:p>
        </w:tc>
      </w:tr>
      <w:tr w:rsidR="0071587B" w:rsidRPr="00C96338" w:rsidTr="00C67610">
        <w:trPr>
          <w:trHeight w:val="729"/>
        </w:trPr>
        <w:tc>
          <w:tcPr>
            <w:tcW w:w="629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114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5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月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22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日</w:t>
            </w:r>
            <w:r w:rsidR="001E137B">
              <w:rPr>
                <w:rStyle w:val="10"/>
                <w:rFonts w:ascii="Times New Roman" w:hAnsi="Times New Roman" w:hint="eastAsia"/>
                <w:kern w:val="3"/>
                <w:sz w:val="20"/>
              </w:rPr>
              <w:t>（周四）</w:t>
            </w:r>
          </w:p>
        </w:tc>
        <w:tc>
          <w:tcPr>
            <w:tcW w:w="805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09:30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10:30</w:t>
            </w:r>
          </w:p>
        </w:tc>
        <w:tc>
          <w:tcPr>
            <w:tcW w:w="1371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主題演講</w:t>
            </w:r>
          </w:p>
        </w:tc>
        <w:tc>
          <w:tcPr>
            <w:tcW w:w="2152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 xml:space="preserve">Bertram </w:t>
            </w:r>
            <w:proofErr w:type="spellStart"/>
            <w:r w:rsidRPr="00C96338">
              <w:rPr>
                <w:rFonts w:ascii="Times New Roman" w:hAnsi="Times New Roman"/>
                <w:kern w:val="3"/>
                <w:sz w:val="20"/>
              </w:rPr>
              <w:t>Malle</w:t>
            </w:r>
            <w:proofErr w:type="spellEnd"/>
          </w:p>
          <w:p w:rsidR="0071587B" w:rsidRPr="00C96338" w:rsidRDefault="0071587B" w:rsidP="005E3C71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 xml:space="preserve"> (Brown University)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Fonts w:ascii="Times New Roman" w:hAnsi="Times New Roman"/>
                <w:sz w:val="20"/>
              </w:rPr>
              <w:t>What moral competence can we expect from robots?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:rsidR="001E16E8" w:rsidRDefault="001E16E8" w:rsidP="001E16E8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132129">
              <w:rPr>
                <w:rFonts w:ascii="Times New Roman" w:hAnsi="Times New Roman"/>
                <w:kern w:val="3"/>
                <w:sz w:val="20"/>
              </w:rPr>
              <w:t>Colin Allen</w:t>
            </w:r>
          </w:p>
          <w:p w:rsidR="0071587B" w:rsidRPr="00C96338" w:rsidRDefault="001E16E8" w:rsidP="001E16E8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>
              <w:rPr>
                <w:rFonts w:ascii="Times New Roman" w:hAnsi="Times New Roman"/>
                <w:kern w:val="3"/>
                <w:sz w:val="20"/>
              </w:rPr>
              <w:t>(</w:t>
            </w:r>
            <w:r w:rsidRPr="00D755F1">
              <w:rPr>
                <w:rFonts w:ascii="Times New Roman" w:hAnsi="Times New Roman"/>
                <w:kern w:val="3"/>
                <w:sz w:val="20"/>
              </w:rPr>
              <w:t>University of California, Santa Barbara, U.S.</w:t>
            </w:r>
            <w:r>
              <w:rPr>
                <w:rFonts w:ascii="Times New Roman" w:hAnsi="Times New Roman"/>
                <w:kern w:val="3"/>
                <w:sz w:val="20"/>
              </w:rPr>
              <w:t>)</w:t>
            </w:r>
          </w:p>
        </w:tc>
      </w:tr>
      <w:tr w:rsidR="0071587B" w:rsidRPr="00C96338" w:rsidTr="00C67610">
        <w:trPr>
          <w:trHeight w:val="772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10:30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10:40</w:t>
            </w:r>
          </w:p>
        </w:tc>
        <w:tc>
          <w:tcPr>
            <w:tcW w:w="8767" w:type="dxa"/>
            <w:gridSpan w:val="4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休息時間</w:t>
            </w:r>
          </w:p>
        </w:tc>
      </w:tr>
      <w:tr w:rsidR="0071587B" w:rsidRPr="00C96338" w:rsidTr="00C67610">
        <w:trPr>
          <w:trHeight w:val="636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10:40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12: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1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0</w:t>
            </w:r>
          </w:p>
        </w:tc>
        <w:tc>
          <w:tcPr>
            <w:tcW w:w="137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特邀論文發表</w:t>
            </w:r>
          </w:p>
        </w:tc>
        <w:tc>
          <w:tcPr>
            <w:tcW w:w="2152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張政遠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 xml:space="preserve"> (The University of Tokyo)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E4469D">
            <w:pPr>
              <w:pStyle w:val="1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 xml:space="preserve">Thinking with Nishida </w:t>
            </w:r>
            <w:proofErr w:type="spellStart"/>
            <w:r w:rsidRPr="00C96338">
              <w:rPr>
                <w:rFonts w:ascii="Times New Roman" w:hAnsi="Times New Roman"/>
                <w:kern w:val="3"/>
                <w:sz w:val="20"/>
              </w:rPr>
              <w:t>Kitaro</w:t>
            </w:r>
            <w:proofErr w:type="spellEnd"/>
          </w:p>
        </w:tc>
        <w:tc>
          <w:tcPr>
            <w:tcW w:w="2268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李凱恩</w:t>
            </w:r>
          </w:p>
          <w:p w:rsidR="0071587B" w:rsidRPr="00C96338" w:rsidRDefault="0071587B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國立中央大學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）</w:t>
            </w:r>
          </w:p>
        </w:tc>
      </w:tr>
      <w:tr w:rsidR="0071587B" w:rsidRPr="00C96338" w:rsidTr="00C67610">
        <w:trPr>
          <w:trHeight w:val="729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1371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2152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proofErr w:type="spellStart"/>
            <w:r w:rsidRPr="00C96338">
              <w:rPr>
                <w:rFonts w:ascii="Times New Roman" w:hAnsi="Times New Roman"/>
                <w:kern w:val="3"/>
                <w:sz w:val="20"/>
              </w:rPr>
              <w:t>Bongrae</w:t>
            </w:r>
            <w:proofErr w:type="spellEnd"/>
            <w:r w:rsidRPr="00C96338">
              <w:rPr>
                <w:rFonts w:ascii="Times New Roman" w:hAnsi="Times New Roman"/>
                <w:kern w:val="3"/>
                <w:sz w:val="20"/>
              </w:rPr>
              <w:t xml:space="preserve"> Seok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(Alvernia University)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E4469D">
            <w:pPr>
              <w:pStyle w:val="1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Robotic Moral Agency from the Perspective of the Affective, Relational, and Collective Mind</w:t>
            </w:r>
          </w:p>
        </w:tc>
        <w:tc>
          <w:tcPr>
            <w:tcW w:w="2268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</w:tr>
      <w:tr w:rsidR="0071587B" w:rsidRPr="00C96338" w:rsidTr="00C67610">
        <w:trPr>
          <w:trHeight w:val="729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1371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2152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村上</w:t>
            </w:r>
            <w:proofErr w:type="gramStart"/>
            <w:r w:rsidRPr="00C96338">
              <w:rPr>
                <w:rFonts w:ascii="Times New Roman" w:hAnsi="Times New Roman" w:hint="eastAsia"/>
                <w:kern w:val="3"/>
                <w:sz w:val="20"/>
              </w:rPr>
              <w:t>祐</w:t>
            </w:r>
            <w:proofErr w:type="gramEnd"/>
            <w:r w:rsidRPr="00C96338">
              <w:rPr>
                <w:rFonts w:ascii="Times New Roman" w:hAnsi="Times New Roman" w:hint="eastAsia"/>
                <w:kern w:val="3"/>
                <w:sz w:val="20"/>
              </w:rPr>
              <w:t>子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(</w:t>
            </w:r>
            <w:proofErr w:type="spellStart"/>
            <w:r w:rsidRPr="00C96338">
              <w:rPr>
                <w:rFonts w:ascii="Times New Roman" w:hAnsi="Times New Roman"/>
                <w:kern w:val="3"/>
                <w:sz w:val="20"/>
              </w:rPr>
              <w:t>Rikkyo</w:t>
            </w:r>
            <w:proofErr w:type="spellEnd"/>
            <w:r w:rsidRPr="00C96338">
              <w:rPr>
                <w:rFonts w:ascii="Times New Roman" w:hAnsi="Times New Roman"/>
                <w:kern w:val="3"/>
                <w:sz w:val="20"/>
              </w:rPr>
              <w:t xml:space="preserve"> University)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E4469D">
            <w:pPr>
              <w:pStyle w:val="1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Individual as a node of action network</w:t>
            </w:r>
          </w:p>
        </w:tc>
        <w:tc>
          <w:tcPr>
            <w:tcW w:w="2268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</w:tr>
      <w:tr w:rsidR="0071587B" w:rsidRPr="00C96338" w:rsidTr="00FD0568">
        <w:trPr>
          <w:trHeight w:val="729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12:10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13:00</w:t>
            </w:r>
          </w:p>
        </w:tc>
        <w:tc>
          <w:tcPr>
            <w:tcW w:w="8767" w:type="dxa"/>
            <w:gridSpan w:val="4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午餐時間</w:t>
            </w:r>
          </w:p>
        </w:tc>
      </w:tr>
      <w:tr w:rsidR="0071587B" w:rsidRPr="00C96338" w:rsidTr="00C67610">
        <w:trPr>
          <w:trHeight w:val="729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13:00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14:00</w:t>
            </w:r>
          </w:p>
        </w:tc>
        <w:tc>
          <w:tcPr>
            <w:tcW w:w="1371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主題演講</w:t>
            </w:r>
          </w:p>
        </w:tc>
        <w:tc>
          <w:tcPr>
            <w:tcW w:w="2152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proofErr w:type="spellStart"/>
            <w:r w:rsidRPr="00C96338">
              <w:rPr>
                <w:rFonts w:ascii="Times New Roman" w:hAnsi="Times New Roman"/>
                <w:kern w:val="3"/>
                <w:sz w:val="20"/>
              </w:rPr>
              <w:t>Yiftach</w:t>
            </w:r>
            <w:proofErr w:type="spellEnd"/>
            <w:r w:rsidRPr="00C96338">
              <w:rPr>
                <w:rFonts w:ascii="Times New Roman" w:hAnsi="Times New Roman"/>
                <w:kern w:val="3"/>
                <w:sz w:val="20"/>
              </w:rPr>
              <w:t xml:space="preserve"> </w:t>
            </w:r>
            <w:proofErr w:type="spellStart"/>
            <w:r w:rsidRPr="00C96338">
              <w:rPr>
                <w:rFonts w:ascii="Times New Roman" w:hAnsi="Times New Roman"/>
                <w:kern w:val="3"/>
                <w:sz w:val="20"/>
              </w:rPr>
              <w:t>Fehige</w:t>
            </w:r>
            <w:proofErr w:type="spellEnd"/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Fonts w:ascii="Times New Roman" w:hAnsi="Times New Roman"/>
                <w:sz w:val="20"/>
              </w:rPr>
              <w:t>The Ethics of AI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陸敬忠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國立中央大學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）</w:t>
            </w:r>
          </w:p>
        </w:tc>
      </w:tr>
      <w:tr w:rsidR="0071587B" w:rsidRPr="00C96338" w:rsidTr="00C67610">
        <w:trPr>
          <w:trHeight w:val="729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14:00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14:10</w:t>
            </w:r>
          </w:p>
        </w:tc>
        <w:tc>
          <w:tcPr>
            <w:tcW w:w="8767" w:type="dxa"/>
            <w:gridSpan w:val="4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中場休息</w:t>
            </w:r>
          </w:p>
        </w:tc>
      </w:tr>
      <w:tr w:rsidR="0071587B" w:rsidRPr="00C96338" w:rsidTr="00C67610">
        <w:trPr>
          <w:trHeight w:val="729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14:10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15:40</w:t>
            </w:r>
          </w:p>
        </w:tc>
        <w:tc>
          <w:tcPr>
            <w:tcW w:w="137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圓桌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論壇（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三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）：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東方人本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AI</w:t>
            </w:r>
            <w:r w:rsidRPr="00C96338">
              <w:rPr>
                <w:rStyle w:val="10"/>
                <w:rFonts w:ascii="Times New Roman" w:hAnsi="Times New Roman" w:hint="eastAsia"/>
                <w:kern w:val="3"/>
                <w:sz w:val="20"/>
              </w:rPr>
              <w:t>視野下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之長照機器人</w:t>
            </w:r>
            <w:r w:rsidRPr="00C96338">
              <w:rPr>
                <w:rStyle w:val="10"/>
                <w:rFonts w:ascii="Times New Roman" w:hAnsi="Times New Roman" w:hint="eastAsia"/>
                <w:kern w:val="3"/>
                <w:sz w:val="20"/>
              </w:rPr>
              <w:t>研究</w:t>
            </w:r>
          </w:p>
        </w:tc>
        <w:tc>
          <w:tcPr>
            <w:tcW w:w="2152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夏允中</w:t>
            </w:r>
          </w:p>
          <w:p w:rsidR="0071587B" w:rsidRPr="00C96338" w:rsidRDefault="0071587B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高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雄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師範大學）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人本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AI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高齡照護生死心理學議題：以佛法智慧為例</w:t>
            </w:r>
          </w:p>
        </w:tc>
        <w:tc>
          <w:tcPr>
            <w:tcW w:w="2268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黃崇修</w:t>
            </w:r>
          </w:p>
          <w:p w:rsidR="0071587B" w:rsidRPr="00C96338" w:rsidRDefault="0071587B" w:rsidP="00EA33AB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（國立中央大學）</w:t>
            </w:r>
          </w:p>
        </w:tc>
      </w:tr>
      <w:tr w:rsidR="0071587B" w:rsidRPr="00C96338" w:rsidTr="00C67610">
        <w:trPr>
          <w:trHeight w:val="729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1371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2152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E4469D">
            <w:pPr>
              <w:pStyle w:val="1"/>
              <w:jc w:val="center"/>
              <w:rPr>
                <w:rStyle w:val="10"/>
                <w:rFonts w:ascii="Times New Roman" w:hAnsi="Times New Roman"/>
                <w:kern w:val="3"/>
                <w:sz w:val="20"/>
              </w:rPr>
            </w:pP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皮國立</w:t>
            </w:r>
          </w:p>
          <w:p w:rsidR="0071587B" w:rsidRPr="00C96338" w:rsidRDefault="0071587B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中央大學）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Fonts w:ascii="Times New Roman" w:hAnsi="Times New Roman" w:hint="eastAsia"/>
                <w:sz w:val="20"/>
              </w:rPr>
              <w:t>傳統中醫的</w:t>
            </w:r>
            <w:r w:rsidRPr="00C96338">
              <w:rPr>
                <w:rFonts w:ascii="Times New Roman" w:hAnsi="Times New Roman" w:hint="eastAsia"/>
                <w:sz w:val="20"/>
              </w:rPr>
              <w:t>AI</w:t>
            </w:r>
            <w:r w:rsidRPr="00C96338">
              <w:rPr>
                <w:rFonts w:ascii="Times New Roman" w:hAnsi="Times New Roman" w:hint="eastAsia"/>
                <w:sz w:val="20"/>
              </w:rPr>
              <w:t>運用：近年研究回顧與高齡照護模式之可能</w:t>
            </w:r>
          </w:p>
        </w:tc>
        <w:tc>
          <w:tcPr>
            <w:tcW w:w="2268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</w:tr>
      <w:tr w:rsidR="0071587B" w:rsidRPr="00C96338" w:rsidTr="00C67610">
        <w:trPr>
          <w:trHeight w:val="729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1371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2152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E4469D">
            <w:pPr>
              <w:pStyle w:val="1"/>
              <w:jc w:val="center"/>
              <w:rPr>
                <w:rStyle w:val="10"/>
                <w:rFonts w:ascii="Times New Roman" w:hAnsi="Times New Roman"/>
                <w:kern w:val="3"/>
                <w:sz w:val="20"/>
              </w:rPr>
            </w:pP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曾筱</w:t>
            </w:r>
            <w:proofErr w:type="gramStart"/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珽</w:t>
            </w:r>
            <w:proofErr w:type="gramEnd"/>
          </w:p>
          <w:p w:rsidR="0071587B" w:rsidRPr="00C96338" w:rsidRDefault="0071587B" w:rsidP="00E4469D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</w:t>
            </w:r>
            <w:r w:rsidRPr="00C96338">
              <w:rPr>
                <w:rStyle w:val="10"/>
                <w:rFonts w:ascii="Times New Roman" w:hAnsi="Times New Roman"/>
                <w:kern w:val="3"/>
                <w:sz w:val="20"/>
              </w:rPr>
              <w:t>中央大學）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Fonts w:ascii="Times New Roman" w:hAnsi="Times New Roman" w:hint="eastAsia"/>
                <w:sz w:val="20"/>
              </w:rPr>
              <w:t>智慧照護的哲學省思：人本</w:t>
            </w:r>
            <w:r w:rsidRPr="00C96338">
              <w:rPr>
                <w:rFonts w:ascii="Times New Roman" w:hAnsi="Times New Roman" w:hint="eastAsia"/>
                <w:sz w:val="20"/>
              </w:rPr>
              <w:t>AI</w:t>
            </w:r>
            <w:r w:rsidRPr="00C96338">
              <w:rPr>
                <w:rFonts w:ascii="Times New Roman" w:hAnsi="Times New Roman" w:hint="eastAsia"/>
                <w:sz w:val="20"/>
              </w:rPr>
              <w:t>與長者福祉的交織</w:t>
            </w:r>
          </w:p>
        </w:tc>
        <w:tc>
          <w:tcPr>
            <w:tcW w:w="2268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</w:tr>
      <w:tr w:rsidR="0071587B" w:rsidRPr="00C96338" w:rsidTr="00C67610">
        <w:trPr>
          <w:trHeight w:val="1468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rPr>
                <w:rFonts w:ascii="Times New Roman" w:hAnsi="Times New Roman"/>
              </w:rPr>
            </w:pPr>
          </w:p>
        </w:tc>
        <w:tc>
          <w:tcPr>
            <w:tcW w:w="805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15:40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16:00</w:t>
            </w:r>
          </w:p>
        </w:tc>
        <w:tc>
          <w:tcPr>
            <w:tcW w:w="8767" w:type="dxa"/>
            <w:gridSpan w:val="4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茶敘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時間</w:t>
            </w:r>
          </w:p>
        </w:tc>
      </w:tr>
      <w:tr w:rsidR="0071587B" w:rsidRPr="00C96338" w:rsidTr="00B26452">
        <w:trPr>
          <w:trHeight w:val="1301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805" w:type="dxa"/>
            <w:vMerge w:val="restart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16:00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16:50</w:t>
            </w:r>
          </w:p>
        </w:tc>
        <w:tc>
          <w:tcPr>
            <w:tcW w:w="1371" w:type="dxa"/>
            <w:vMerge w:val="restart"/>
            <w:tcBorders>
              <w:bottom w:val="single" w:sz="4" w:space="0" w:color="000000"/>
            </w:tcBorders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A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場</w:t>
            </w:r>
          </w:p>
        </w:tc>
        <w:tc>
          <w:tcPr>
            <w:tcW w:w="2152" w:type="dxa"/>
            <w:tcBorders>
              <w:bottom w:val="single" w:sz="4" w:space="0" w:color="000000"/>
            </w:tcBorders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 xml:space="preserve">Bruno </w:t>
            </w:r>
            <w:proofErr w:type="spellStart"/>
            <w:r w:rsidRPr="00C96338">
              <w:rPr>
                <w:rFonts w:ascii="Times New Roman" w:hAnsi="Times New Roman"/>
                <w:kern w:val="3"/>
                <w:sz w:val="20"/>
              </w:rPr>
              <w:t>Galmar</w:t>
            </w:r>
            <w:proofErr w:type="spellEnd"/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許樂山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（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國立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中央大學）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Safeguarding Learning Outcomes in Higher Education: Addressing Addiction and Cognitive Disengagement Induced by Over reliance on Generative AI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黃雅</w:t>
            </w:r>
            <w:proofErr w:type="gramStart"/>
            <w:r w:rsidRPr="00C96338">
              <w:rPr>
                <w:rFonts w:ascii="Times New Roman" w:hAnsi="Times New Roman" w:hint="eastAsia"/>
                <w:kern w:val="3"/>
                <w:sz w:val="20"/>
              </w:rPr>
              <w:t>嫺</w:t>
            </w:r>
            <w:proofErr w:type="gramEnd"/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（國立中央大學）</w:t>
            </w:r>
          </w:p>
        </w:tc>
      </w:tr>
      <w:tr w:rsidR="0071587B" w:rsidRPr="00C96338" w:rsidTr="00C67610">
        <w:trPr>
          <w:trHeight w:val="222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805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1371" w:type="dxa"/>
            <w:vMerge/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2152" w:type="dxa"/>
            <w:vAlign w:val="center"/>
          </w:tcPr>
          <w:p w:rsidR="00827FDE" w:rsidRPr="00C96338" w:rsidRDefault="00827FDE" w:rsidP="00827FD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甘偵蓉</w:t>
            </w:r>
          </w:p>
          <w:p w:rsidR="0071587B" w:rsidRPr="00C96338" w:rsidRDefault="00827FDE" w:rsidP="00827FD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（東海大學）</w:t>
            </w:r>
          </w:p>
        </w:tc>
        <w:tc>
          <w:tcPr>
            <w:tcW w:w="2976" w:type="dxa"/>
            <w:vAlign w:val="center"/>
          </w:tcPr>
          <w:p w:rsidR="0071587B" w:rsidRPr="00C96338" w:rsidRDefault="00827FDE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邁向倫理導向目標的人工道德代理設計</w:t>
            </w:r>
          </w:p>
        </w:tc>
        <w:tc>
          <w:tcPr>
            <w:tcW w:w="2268" w:type="dxa"/>
            <w:vMerge/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</w:tr>
      <w:tr w:rsidR="0071587B" w:rsidRPr="00C96338" w:rsidTr="00C67610">
        <w:trPr>
          <w:trHeight w:val="222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805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B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場</w:t>
            </w:r>
          </w:p>
        </w:tc>
        <w:tc>
          <w:tcPr>
            <w:tcW w:w="2152" w:type="dxa"/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陳復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（國立宜蘭大學）</w:t>
            </w:r>
          </w:p>
        </w:tc>
        <w:tc>
          <w:tcPr>
            <w:tcW w:w="2976" w:type="dxa"/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探討人工智能模型帶給人類在倫理領域的衝擊與反思</w:t>
            </w:r>
          </w:p>
        </w:tc>
        <w:tc>
          <w:tcPr>
            <w:tcW w:w="2268" w:type="dxa"/>
            <w:vMerge w:val="restart"/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皮國立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（國立中央大學）</w:t>
            </w:r>
          </w:p>
        </w:tc>
      </w:tr>
      <w:tr w:rsidR="0071587B" w:rsidRPr="00C96338" w:rsidTr="00C67610">
        <w:trPr>
          <w:trHeight w:val="222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805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1371" w:type="dxa"/>
            <w:vMerge/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2152" w:type="dxa"/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廖育正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（國立成功大學）</w:t>
            </w:r>
          </w:p>
        </w:tc>
        <w:tc>
          <w:tcPr>
            <w:tcW w:w="2976" w:type="dxa"/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AI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生成的是藝術嗎？</w:t>
            </w:r>
            <w:proofErr w:type="gramStart"/>
            <w:r w:rsidRPr="00C96338">
              <w:rPr>
                <w:rFonts w:ascii="Times New Roman" w:hAnsi="Times New Roman" w:hint="eastAsia"/>
                <w:kern w:val="3"/>
                <w:sz w:val="20"/>
              </w:rPr>
              <w:t>──擬</w:t>
            </w:r>
            <w:proofErr w:type="gramEnd"/>
            <w:r w:rsidRPr="00C96338">
              <w:rPr>
                <w:rFonts w:ascii="Times New Roman" w:hAnsi="Times New Roman" w:hint="eastAsia"/>
                <w:kern w:val="3"/>
                <w:sz w:val="20"/>
              </w:rPr>
              <w:t>像叢林的超美學</w:t>
            </w:r>
          </w:p>
        </w:tc>
        <w:tc>
          <w:tcPr>
            <w:tcW w:w="2268" w:type="dxa"/>
            <w:vMerge/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</w:tr>
      <w:tr w:rsidR="0071587B" w:rsidRPr="00C96338" w:rsidTr="00FF7FBA">
        <w:trPr>
          <w:trHeight w:val="729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805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16:50</w:t>
            </w:r>
          </w:p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17:40</w:t>
            </w:r>
          </w:p>
        </w:tc>
        <w:tc>
          <w:tcPr>
            <w:tcW w:w="1371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綜合座談暨閉幕式</w:t>
            </w:r>
          </w:p>
        </w:tc>
        <w:tc>
          <w:tcPr>
            <w:tcW w:w="5128" w:type="dxa"/>
            <w:gridSpan w:val="2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1F7313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 xml:space="preserve">Bertram </w:t>
            </w:r>
            <w:proofErr w:type="spellStart"/>
            <w:r w:rsidRPr="00C96338">
              <w:rPr>
                <w:rFonts w:ascii="Times New Roman" w:hAnsi="Times New Roman"/>
                <w:kern w:val="3"/>
                <w:sz w:val="20"/>
              </w:rPr>
              <w:t>Malle</w:t>
            </w:r>
            <w:proofErr w:type="spellEnd"/>
          </w:p>
          <w:p w:rsidR="0071587B" w:rsidRPr="00C96338" w:rsidRDefault="0071587B" w:rsidP="001F7313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Colin Allen</w:t>
            </w:r>
          </w:p>
          <w:p w:rsidR="0071587B" w:rsidRPr="00C96338" w:rsidRDefault="0071587B" w:rsidP="001F7313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proofErr w:type="spellStart"/>
            <w:r w:rsidRPr="00C96338">
              <w:rPr>
                <w:rFonts w:ascii="Times New Roman" w:hAnsi="Times New Roman"/>
                <w:kern w:val="3"/>
                <w:sz w:val="20"/>
              </w:rPr>
              <w:t>Yiftach</w:t>
            </w:r>
            <w:proofErr w:type="spellEnd"/>
            <w:r w:rsidRPr="00C96338">
              <w:rPr>
                <w:rFonts w:ascii="Times New Roman" w:hAnsi="Times New Roman"/>
                <w:kern w:val="3"/>
                <w:sz w:val="20"/>
              </w:rPr>
              <w:t xml:space="preserve"> </w:t>
            </w:r>
            <w:proofErr w:type="spellStart"/>
            <w:r w:rsidRPr="00C96338">
              <w:rPr>
                <w:rFonts w:ascii="Times New Roman" w:hAnsi="Times New Roman"/>
                <w:kern w:val="3"/>
                <w:sz w:val="20"/>
              </w:rPr>
              <w:t>Fehige</w:t>
            </w:r>
            <w:proofErr w:type="spellEnd"/>
          </w:p>
          <w:p w:rsidR="0071587B" w:rsidRPr="00C96338" w:rsidRDefault="0071587B" w:rsidP="001F7313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劉紀璐</w:t>
            </w:r>
          </w:p>
        </w:tc>
        <w:tc>
          <w:tcPr>
            <w:tcW w:w="2268" w:type="dxa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/>
                <w:kern w:val="3"/>
                <w:sz w:val="20"/>
              </w:rPr>
              <w:t>葉永</w:t>
            </w:r>
            <w:proofErr w:type="gramStart"/>
            <w:r w:rsidRPr="00C96338">
              <w:rPr>
                <w:rFonts w:ascii="Times New Roman" w:hAnsi="Times New Roman"/>
                <w:kern w:val="3"/>
                <w:sz w:val="20"/>
              </w:rPr>
              <w:t>烜</w:t>
            </w:r>
            <w:proofErr w:type="gramEnd"/>
            <w:r w:rsidRPr="00C96338">
              <w:rPr>
                <w:rFonts w:ascii="Times New Roman" w:hAnsi="Times New Roman" w:hint="eastAsia"/>
                <w:kern w:val="3"/>
                <w:sz w:val="20"/>
              </w:rPr>
              <w:t>院士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、黃崇修</w:t>
            </w:r>
            <w:r w:rsidRPr="00C96338">
              <w:rPr>
                <w:rFonts w:ascii="Times New Roman" w:hAnsi="Times New Roman" w:hint="eastAsia"/>
                <w:kern w:val="3"/>
                <w:sz w:val="20"/>
              </w:rPr>
              <w:t>特聘教授</w:t>
            </w:r>
            <w:r w:rsidRPr="00C96338">
              <w:rPr>
                <w:rFonts w:ascii="Times New Roman" w:hAnsi="Times New Roman"/>
                <w:kern w:val="3"/>
                <w:sz w:val="20"/>
              </w:rPr>
              <w:t>等</w:t>
            </w:r>
          </w:p>
        </w:tc>
      </w:tr>
      <w:tr w:rsidR="0071587B" w:rsidRPr="00C96338" w:rsidTr="00941A95">
        <w:trPr>
          <w:trHeight w:val="729"/>
        </w:trPr>
        <w:tc>
          <w:tcPr>
            <w:tcW w:w="629" w:type="dxa"/>
            <w:vMerge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</w:p>
        </w:tc>
        <w:tc>
          <w:tcPr>
            <w:tcW w:w="9572" w:type="dxa"/>
            <w:gridSpan w:val="5"/>
            <w:tcMar>
              <w:left w:w="108" w:type="dxa"/>
              <w:right w:w="108" w:type="dxa"/>
            </w:tcMar>
            <w:vAlign w:val="center"/>
          </w:tcPr>
          <w:p w:rsidR="0071587B" w:rsidRPr="00C96338" w:rsidRDefault="0071587B" w:rsidP="0078775E">
            <w:pPr>
              <w:pStyle w:val="1"/>
              <w:jc w:val="center"/>
              <w:rPr>
                <w:rFonts w:ascii="Times New Roman" w:hAnsi="Times New Roman"/>
                <w:kern w:val="3"/>
                <w:sz w:val="20"/>
              </w:rPr>
            </w:pPr>
            <w:r w:rsidRPr="00C96338">
              <w:rPr>
                <w:rFonts w:ascii="Times New Roman" w:hAnsi="Times New Roman" w:hint="eastAsia"/>
                <w:kern w:val="3"/>
                <w:sz w:val="20"/>
              </w:rPr>
              <w:t>晚宴</w:t>
            </w:r>
          </w:p>
        </w:tc>
      </w:tr>
    </w:tbl>
    <w:p w:rsidR="00F11975" w:rsidRPr="00C96338" w:rsidRDefault="00F11975">
      <w:pPr>
        <w:rPr>
          <w:rFonts w:ascii="Times New Roman" w:hAnsi="Times New Roman"/>
        </w:rPr>
      </w:pPr>
    </w:p>
    <w:sectPr w:rsidR="00F11975" w:rsidRPr="00C96338" w:rsidSect="00C676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146" w:rsidRDefault="00295146" w:rsidP="00A626AD">
      <w:r>
        <w:separator/>
      </w:r>
    </w:p>
  </w:endnote>
  <w:endnote w:type="continuationSeparator" w:id="0">
    <w:p w:rsidR="00295146" w:rsidRDefault="00295146" w:rsidP="00A6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146" w:rsidRDefault="00295146" w:rsidP="00A626AD">
      <w:r>
        <w:separator/>
      </w:r>
    </w:p>
  </w:footnote>
  <w:footnote w:type="continuationSeparator" w:id="0">
    <w:p w:rsidR="00295146" w:rsidRDefault="00295146" w:rsidP="00A62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D78"/>
    <w:rsid w:val="00010D24"/>
    <w:rsid w:val="0002248B"/>
    <w:rsid w:val="00070D78"/>
    <w:rsid w:val="00083E64"/>
    <w:rsid w:val="000F2E71"/>
    <w:rsid w:val="001133D2"/>
    <w:rsid w:val="001338C9"/>
    <w:rsid w:val="00180632"/>
    <w:rsid w:val="001B3F20"/>
    <w:rsid w:val="001E11BC"/>
    <w:rsid w:val="001E137B"/>
    <w:rsid w:val="001E16E8"/>
    <w:rsid w:val="001F7313"/>
    <w:rsid w:val="00210295"/>
    <w:rsid w:val="00242238"/>
    <w:rsid w:val="00242DD4"/>
    <w:rsid w:val="00250824"/>
    <w:rsid w:val="00295146"/>
    <w:rsid w:val="002E3C57"/>
    <w:rsid w:val="00320C9B"/>
    <w:rsid w:val="00324DD1"/>
    <w:rsid w:val="00346F6E"/>
    <w:rsid w:val="00391B6E"/>
    <w:rsid w:val="003A61F5"/>
    <w:rsid w:val="003B2353"/>
    <w:rsid w:val="003C336D"/>
    <w:rsid w:val="0040057E"/>
    <w:rsid w:val="0041030E"/>
    <w:rsid w:val="004510C2"/>
    <w:rsid w:val="00482B56"/>
    <w:rsid w:val="004B21A9"/>
    <w:rsid w:val="004E027F"/>
    <w:rsid w:val="0051182D"/>
    <w:rsid w:val="005221E1"/>
    <w:rsid w:val="00526B3A"/>
    <w:rsid w:val="00535512"/>
    <w:rsid w:val="00560368"/>
    <w:rsid w:val="005A1FEB"/>
    <w:rsid w:val="005E3C71"/>
    <w:rsid w:val="0063748C"/>
    <w:rsid w:val="00640BF8"/>
    <w:rsid w:val="0064218F"/>
    <w:rsid w:val="006C6693"/>
    <w:rsid w:val="0071587B"/>
    <w:rsid w:val="00797B1C"/>
    <w:rsid w:val="007A0B36"/>
    <w:rsid w:val="007A52D5"/>
    <w:rsid w:val="007F7391"/>
    <w:rsid w:val="00800D8A"/>
    <w:rsid w:val="00827FDE"/>
    <w:rsid w:val="00835A9C"/>
    <w:rsid w:val="00857DE0"/>
    <w:rsid w:val="00877133"/>
    <w:rsid w:val="00877ABB"/>
    <w:rsid w:val="008862F1"/>
    <w:rsid w:val="00911531"/>
    <w:rsid w:val="009155DF"/>
    <w:rsid w:val="00942E32"/>
    <w:rsid w:val="00970A6D"/>
    <w:rsid w:val="009A5EB2"/>
    <w:rsid w:val="009B517F"/>
    <w:rsid w:val="009D4476"/>
    <w:rsid w:val="009F2B19"/>
    <w:rsid w:val="00A0267B"/>
    <w:rsid w:val="00A24BBC"/>
    <w:rsid w:val="00A325C8"/>
    <w:rsid w:val="00A3736E"/>
    <w:rsid w:val="00A626AD"/>
    <w:rsid w:val="00AE5B2E"/>
    <w:rsid w:val="00B31329"/>
    <w:rsid w:val="00B83C70"/>
    <w:rsid w:val="00B93027"/>
    <w:rsid w:val="00BC5CEE"/>
    <w:rsid w:val="00C25694"/>
    <w:rsid w:val="00C67610"/>
    <w:rsid w:val="00C720CC"/>
    <w:rsid w:val="00C96338"/>
    <w:rsid w:val="00CC242A"/>
    <w:rsid w:val="00CD5B65"/>
    <w:rsid w:val="00D630F8"/>
    <w:rsid w:val="00DE7066"/>
    <w:rsid w:val="00E4469D"/>
    <w:rsid w:val="00E50A2E"/>
    <w:rsid w:val="00E741BC"/>
    <w:rsid w:val="00EA33AB"/>
    <w:rsid w:val="00EA6204"/>
    <w:rsid w:val="00EE417C"/>
    <w:rsid w:val="00F11975"/>
    <w:rsid w:val="00F51326"/>
    <w:rsid w:val="00F57004"/>
    <w:rsid w:val="00F70536"/>
    <w:rsid w:val="00F82A2D"/>
    <w:rsid w:val="00F86200"/>
    <w:rsid w:val="00F87FEC"/>
    <w:rsid w:val="00FB3580"/>
    <w:rsid w:val="00FB554D"/>
    <w:rsid w:val="00FC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AA7EF"/>
  <w15:chartTrackingRefBased/>
  <w15:docId w15:val="{0B7EC60F-2BA5-48C5-A0C3-9E60B5B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D78"/>
    <w:pPr>
      <w:widowControl w:val="0"/>
      <w:pBdr>
        <w:top w:val="nil"/>
        <w:left w:val="nil"/>
        <w:bottom w:val="nil"/>
        <w:right w:val="nil"/>
      </w:pBdr>
    </w:pPr>
    <w:rPr>
      <w:rFonts w:ascii="Calibri" w:eastAsia="新細明體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070D78"/>
    <w:pPr>
      <w:widowControl w:val="0"/>
      <w:pBdr>
        <w:top w:val="nil"/>
        <w:left w:val="nil"/>
        <w:bottom w:val="nil"/>
        <w:right w:val="nil"/>
      </w:pBdr>
      <w:suppressAutoHyphens/>
    </w:pPr>
    <w:rPr>
      <w:rFonts w:ascii="細明體" w:eastAsia="細明體" w:hAnsi="細明體" w:cs="Times New Roman"/>
      <w:kern w:val="0"/>
      <w:szCs w:val="20"/>
    </w:rPr>
  </w:style>
  <w:style w:type="character" w:customStyle="1" w:styleId="10">
    <w:name w:val="預設段落字型1"/>
    <w:rsid w:val="00070D78"/>
  </w:style>
  <w:style w:type="paragraph" w:styleId="a3">
    <w:name w:val="header"/>
    <w:basedOn w:val="a"/>
    <w:link w:val="a4"/>
    <w:uiPriority w:val="99"/>
    <w:unhideWhenUsed/>
    <w:rsid w:val="00A626AD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A626AD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6AD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A626AD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0A2B-3391-4F4E-8001-86BE12AA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2025-04-20T05:17:00Z</dcterms:created>
  <dcterms:modified xsi:type="dcterms:W3CDTF">2025-04-20T05:18:00Z</dcterms:modified>
</cp:coreProperties>
</file>