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7E2B5" w14:textId="77777777" w:rsidR="008961AE" w:rsidRPr="008961AE" w:rsidRDefault="008961AE" w:rsidP="008961AE">
      <w:pPr>
        <w:spacing w:line="336" w:lineRule="atLeast"/>
        <w:jc w:val="center"/>
        <w:rPr>
          <w:rFonts w:ascii="Arial" w:eastAsia="Times New Roman" w:hAnsi="Arial" w:cs="Arial"/>
          <w:b/>
          <w:bCs/>
          <w:color w:val="000000"/>
          <w:kern w:val="0"/>
          <w:sz w:val="28"/>
          <w:szCs w:val="28"/>
          <w14:ligatures w14:val="none"/>
        </w:rPr>
      </w:pPr>
      <w:bookmarkStart w:id="0" w:name="_GoBack"/>
      <w:bookmarkEnd w:id="0"/>
      <w:r w:rsidRPr="008961AE">
        <w:rPr>
          <w:rFonts w:ascii="Arial" w:eastAsia="Times New Roman" w:hAnsi="Arial" w:cs="Arial"/>
          <w:b/>
          <w:bCs/>
          <w:color w:val="000000"/>
          <w:kern w:val="0"/>
          <w:sz w:val="28"/>
          <w:szCs w:val="28"/>
          <w14:ligatures w14:val="none"/>
        </w:rPr>
        <w:t>2024 Mechanical Engineer Summer Intern</w:t>
      </w:r>
    </w:p>
    <w:p w14:paraId="048C4E16" w14:textId="77777777" w:rsidR="008961AE" w:rsidRDefault="008961AE" w:rsidP="008961AE">
      <w:pPr>
        <w:spacing w:after="0" w:line="336" w:lineRule="atLeast"/>
        <w:rPr>
          <w:rFonts w:ascii="標楷體" w:hAnsi="標楷體" w:cs="新細明體"/>
          <w:color w:val="000000"/>
          <w:kern w:val="0"/>
          <w:sz w:val="28"/>
          <w:szCs w:val="28"/>
          <w:shd w:val="pct15" w:color="auto" w:fill="FFFFFF"/>
          <w14:ligatures w14:val="none"/>
        </w:rPr>
      </w:pPr>
    </w:p>
    <w:p w14:paraId="4FD57132" w14:textId="57F8F2ED" w:rsidR="008961AE" w:rsidRDefault="008961AE" w:rsidP="008961AE">
      <w:pPr>
        <w:spacing w:after="0" w:line="336" w:lineRule="atLeast"/>
        <w:rPr>
          <w:rFonts w:ascii="標楷體" w:hAnsi="標楷體" w:cs="新細明體"/>
          <w:color w:val="000000"/>
          <w:kern w:val="0"/>
          <w:sz w:val="28"/>
          <w:szCs w:val="28"/>
          <w:shd w:val="pct15" w:color="auto" w:fill="FFFFFF"/>
          <w14:ligatures w14:val="none"/>
        </w:rPr>
      </w:pPr>
      <w:r w:rsidRPr="008961AE">
        <w:rPr>
          <w:rFonts w:ascii="標楷體" w:eastAsia="標楷體" w:hAnsi="標楷體" w:cs="新細明體" w:hint="eastAsia"/>
          <w:color w:val="000000"/>
          <w:kern w:val="0"/>
          <w:sz w:val="28"/>
          <w:szCs w:val="28"/>
          <w:shd w:val="pct15" w:color="auto" w:fill="FFFFFF"/>
          <w14:ligatures w14:val="none"/>
        </w:rPr>
        <w:t>應徵官網：</w:t>
      </w:r>
    </w:p>
    <w:p w14:paraId="7B6D3C61" w14:textId="2112D063" w:rsidR="008961AE" w:rsidRPr="00F714B2" w:rsidRDefault="004F7FAF" w:rsidP="008961AE">
      <w:pPr>
        <w:spacing w:after="240" w:line="336" w:lineRule="atLeast"/>
        <w:rPr>
          <w:rFonts w:ascii="Arial" w:eastAsia="Times New Roman" w:hAnsi="Arial" w:cs="Arial"/>
          <w:color w:val="000000"/>
          <w:kern w:val="0"/>
          <w:sz w:val="24"/>
          <w:szCs w:val="24"/>
          <w14:ligatures w14:val="none"/>
        </w:rPr>
      </w:pPr>
      <w:hyperlink r:id="rId7" w:history="1">
        <w:r w:rsidR="00F714B2" w:rsidRPr="00057BCE">
          <w:rPr>
            <w:rStyle w:val="a3"/>
            <w:rFonts w:ascii="Arial" w:eastAsia="Times New Roman" w:hAnsi="Arial" w:cs="Arial"/>
            <w:kern w:val="0"/>
            <w:sz w:val="24"/>
            <w:szCs w:val="24"/>
            <w14:ligatures w14:val="none"/>
          </w:rPr>
          <w:t>https://jobs.dell.com/job/taipei/2024-mechanical-engineer-summer-intern/375/61527003840</w:t>
        </w:r>
      </w:hyperlink>
    </w:p>
    <w:p w14:paraId="0C20E2F8"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Our Mechanical Engineering team delivers the development of innovative and compliant mechanical design solutions, as well as cross-functional interfaces for desktop, portable and server computer systems and peripherals. Our team conducts the feasibility studies and testing of mechanical products, instruments, subassemblies and packaging for new and existing products – and then oversees the introduction of design changes to the manufacturing organizations. </w:t>
      </w:r>
    </w:p>
    <w:p w14:paraId="64AFF3D2"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Join us a Mechanical Engineer Summer Intern on ourEngineering Development team in Taipei to do the best work of your career and make a profound social impact.</w:t>
      </w:r>
    </w:p>
    <w:p w14:paraId="4D29B42D"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What you’ll achieve</w:t>
      </w:r>
    </w:p>
    <w:p w14:paraId="53F209F9"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As a Mechanical Engineer Summer Intern, you will design, document, and functionally validate mechanical components and assemblies, as well as participate in engineering tests to validate the robustness and proper performance of new products.</w:t>
      </w:r>
    </w:p>
    <w:p w14:paraId="07757751"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You will:</w:t>
      </w:r>
    </w:p>
    <w:p w14:paraId="406F1A72" w14:textId="77777777" w:rsidR="008961AE" w:rsidRPr="008961AE" w:rsidRDefault="008961AE" w:rsidP="008961AE">
      <w:pPr>
        <w:numPr>
          <w:ilvl w:val="0"/>
          <w:numId w:val="1"/>
        </w:numPr>
        <w:spacing w:after="240"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Contribute ideas to drive the innovative mechanical design solutions for docking</w:t>
      </w:r>
    </w:p>
    <w:p w14:paraId="01564DDA" w14:textId="77777777" w:rsidR="008961AE" w:rsidRPr="008961AE" w:rsidRDefault="008961AE" w:rsidP="008961AE">
      <w:pPr>
        <w:numPr>
          <w:ilvl w:val="0"/>
          <w:numId w:val="1"/>
        </w:numPr>
        <w:spacing w:after="240"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Join and provide constructive feedback on project technical discussion</w:t>
      </w:r>
    </w:p>
    <w:p w14:paraId="66F54DC7" w14:textId="77777777" w:rsidR="008961AE" w:rsidRPr="008961AE" w:rsidRDefault="008961AE" w:rsidP="008961AE">
      <w:pPr>
        <w:numPr>
          <w:ilvl w:val="0"/>
          <w:numId w:val="1"/>
        </w:numPr>
        <w:spacing w:after="240"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Design, document and monitor the validation and qualification of a pre- selected sub-project on either components or assemblies with moderate supervision</w:t>
      </w:r>
    </w:p>
    <w:p w14:paraId="6BB5C43A" w14:textId="77777777" w:rsidR="008961AE" w:rsidRPr="008961AE" w:rsidRDefault="008961AE" w:rsidP="008961AE">
      <w:pPr>
        <w:numPr>
          <w:ilvl w:val="0"/>
          <w:numId w:val="1"/>
        </w:numPr>
        <w:spacing w:after="240"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Ensures deliverables are met pre-selected sub-project program schedules</w:t>
      </w:r>
    </w:p>
    <w:p w14:paraId="3735D0D1" w14:textId="77777777" w:rsidR="008961AE" w:rsidRPr="008961AE" w:rsidRDefault="008961AE" w:rsidP="008961AE">
      <w:pPr>
        <w:numPr>
          <w:ilvl w:val="0"/>
          <w:numId w:val="1"/>
        </w:numPr>
        <w:spacing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Have chance to interfaces with suppliers, electrical engineering, manufacturing, quality, tooling engineering and other development groups to ensure the successful development the sub-project</w:t>
      </w:r>
    </w:p>
    <w:p w14:paraId="2698C38F"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Take the first step towards your dream career</w:t>
      </w:r>
    </w:p>
    <w:p w14:paraId="4D93126D"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Every Dell Technologies team member brings something unique to the table. Here’s what we are looking for with this role:</w:t>
      </w:r>
    </w:p>
    <w:p w14:paraId="1E36B265"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lastRenderedPageBreak/>
        <w:t>Essential Requirements</w:t>
      </w:r>
    </w:p>
    <w:p w14:paraId="33669B84" w14:textId="77777777" w:rsidR="008961AE" w:rsidRPr="008961AE" w:rsidRDefault="008961AE" w:rsidP="008961AE">
      <w:pPr>
        <w:numPr>
          <w:ilvl w:val="0"/>
          <w:numId w:val="2"/>
        </w:numPr>
        <w:spacing w:after="240"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Hold active student identity and can fully attend the internship between 2024/6/25 to 2024/8/16</w:t>
      </w:r>
    </w:p>
    <w:p w14:paraId="0268F418" w14:textId="77777777" w:rsidR="008961AE" w:rsidRPr="008961AE" w:rsidRDefault="008961AE" w:rsidP="008961AE">
      <w:pPr>
        <w:numPr>
          <w:ilvl w:val="0"/>
          <w:numId w:val="2"/>
        </w:numPr>
        <w:spacing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Enrolled inMaster’s program in Mechanical or Automation Control Engineeringand will graduate in 2024/2025</w:t>
      </w:r>
    </w:p>
    <w:p w14:paraId="0F68E7BB" w14:textId="77777777" w:rsidR="008961AE" w:rsidRPr="008961AE" w:rsidRDefault="008961AE" w:rsidP="008961AE">
      <w:pPr>
        <w:numPr>
          <w:ilvl w:val="0"/>
          <w:numId w:val="3"/>
        </w:numPr>
        <w:spacing w:after="240"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Mechanical aptitude for interpretation of mechanical drawing specifications, experience of using CAD or CFD/FEA tools</w:t>
      </w:r>
    </w:p>
    <w:p w14:paraId="468EAE74" w14:textId="77777777" w:rsidR="008961AE" w:rsidRPr="008961AE" w:rsidRDefault="008961AE" w:rsidP="008961AE">
      <w:pPr>
        <w:numPr>
          <w:ilvl w:val="0"/>
          <w:numId w:val="3"/>
        </w:numPr>
        <w:spacing w:after="240"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Passion to solve problems, eager to learn new stuff, rigor on deliver quality result</w:t>
      </w:r>
    </w:p>
    <w:p w14:paraId="6AC7677D" w14:textId="77777777" w:rsidR="008961AE" w:rsidRPr="008961AE" w:rsidRDefault="008961AE" w:rsidP="008961AE">
      <w:pPr>
        <w:numPr>
          <w:ilvl w:val="0"/>
          <w:numId w:val="3"/>
        </w:numPr>
        <w:spacing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Good communication and presentation skills</w:t>
      </w:r>
    </w:p>
    <w:p w14:paraId="7EDA0DF5"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Desirable Requirements</w:t>
      </w:r>
    </w:p>
    <w:p w14:paraId="0E567169" w14:textId="77777777" w:rsidR="008961AE" w:rsidRPr="008961AE" w:rsidRDefault="008961AE" w:rsidP="008961AE">
      <w:pPr>
        <w:numPr>
          <w:ilvl w:val="0"/>
          <w:numId w:val="4"/>
        </w:numPr>
        <w:spacing w:line="336" w:lineRule="atLeast"/>
        <w:ind w:left="1200" w:firstLine="0"/>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Fluency in English  </w:t>
      </w:r>
    </w:p>
    <w:p w14:paraId="254970EF" w14:textId="77777777" w:rsidR="008961AE" w:rsidRPr="008961AE" w:rsidRDefault="008961AE" w:rsidP="008961AE">
      <w:pPr>
        <w:spacing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br/>
      </w:r>
      <w:r w:rsidRPr="008961AE">
        <w:rPr>
          <w:rFonts w:ascii="Arial" w:eastAsia="Times New Roman" w:hAnsi="Arial" w:cs="Arial"/>
          <w:b/>
          <w:bCs/>
          <w:color w:val="000000"/>
          <w:kern w:val="0"/>
          <w:sz w:val="24"/>
          <w:szCs w:val="24"/>
          <w14:ligatures w14:val="none"/>
        </w:rPr>
        <w:t>Here’s our story; now tell us yours</w:t>
      </w:r>
    </w:p>
    <w:p w14:paraId="0D7E459D" w14:textId="77777777" w:rsidR="008961AE" w:rsidRPr="008961AE" w:rsidRDefault="008961AE" w:rsidP="008961AE">
      <w:pPr>
        <w:spacing w:after="240" w:line="336" w:lineRule="atLeast"/>
        <w:rPr>
          <w:rFonts w:ascii="Arial" w:eastAsia="Times New Roman" w:hAnsi="Arial" w:cs="Arial"/>
          <w:color w:val="000000"/>
          <w:kern w:val="0"/>
          <w:sz w:val="24"/>
          <w:szCs w:val="24"/>
          <w14:ligatures w14:val="none"/>
        </w:rPr>
      </w:pPr>
      <w:r w:rsidRPr="008961AE">
        <w:rPr>
          <w:rFonts w:ascii="Arial" w:eastAsia="Times New Roman" w:hAnsi="Arial" w:cs="Arial"/>
          <w:color w:val="000000"/>
          <w:kern w:val="0"/>
          <w:sz w:val="24"/>
          <w:szCs w:val="24"/>
          <w14:ligatures w14:val="none"/>
        </w:rPr>
        <w:t>Dell Technologies helps organizations and individuals build a brighter digital tomorrow. Our company is made up of more than 150,000 people, located in over 180 locations around the world. We’re proud to be a diverse and inclusive team and have an endless passion for our mission to drive human progress.</w:t>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br/>
        <w:t>What’s most important to us is that you are respected, feel like you can be yourself and have the opportunity to do the best work of your life -- while still having a life. We offer excellent benefits, bonus programs, flexible work arrangements, a variety of career development opportunities, employee resource groups, and much more.</w:t>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br/>
        <w:t>We started with computers, but we didn’t stop there. We are helping customers move into the future with multi-cloud, AI and machine learning through the most innovative technology and services portfolio for the data era. Join us and become a part of what’s next in technology, starting today.</w:t>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br/>
        <w:t>You can also learn more about us by reading our latest Diversity and Inclusion Report and our plan to make the world a better place by 2030 </w:t>
      </w:r>
      <w:hyperlink r:id="rId8" w:tgtFrame="_blank" w:history="1">
        <w:r w:rsidRPr="008961AE">
          <w:rPr>
            <w:rFonts w:ascii="Arial" w:eastAsia="Times New Roman" w:hAnsi="Arial" w:cs="Arial"/>
            <w:color w:val="000000"/>
            <w:kern w:val="0"/>
            <w:sz w:val="24"/>
            <w:szCs w:val="24"/>
            <w:u w:val="single"/>
            <w14:ligatures w14:val="none"/>
          </w:rPr>
          <w:t>here</w:t>
        </w:r>
      </w:hyperlink>
      <w:r w:rsidRPr="008961AE">
        <w:rPr>
          <w:rFonts w:ascii="Arial" w:eastAsia="Times New Roman" w:hAnsi="Arial" w:cs="Arial"/>
          <w:color w:val="000000"/>
          <w:kern w:val="0"/>
          <w:sz w:val="24"/>
          <w:szCs w:val="24"/>
          <w14:ligatures w14:val="none"/>
        </w:rPr>
        <w:t>.</w:t>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br/>
      </w:r>
      <w:r w:rsidRPr="008961AE">
        <w:rPr>
          <w:rFonts w:ascii="Arial" w:eastAsia="Times New Roman" w:hAnsi="Arial" w:cs="Arial"/>
          <w:b/>
          <w:bCs/>
          <w:color w:val="000000"/>
          <w:kern w:val="0"/>
          <w:sz w:val="24"/>
          <w:szCs w:val="24"/>
          <w:highlight w:val="yellow"/>
          <w14:ligatures w14:val="none"/>
        </w:rPr>
        <w:t>Application closing date: </w:t>
      </w:r>
      <w:r w:rsidRPr="008961AE">
        <w:rPr>
          <w:rFonts w:ascii="Arial" w:eastAsia="Times New Roman" w:hAnsi="Arial" w:cs="Arial"/>
          <w:color w:val="000000"/>
          <w:kern w:val="0"/>
          <w:sz w:val="24"/>
          <w:szCs w:val="24"/>
          <w:highlight w:val="yellow"/>
          <w14:ligatures w14:val="none"/>
        </w:rPr>
        <w:t>10 May 2024</w:t>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lastRenderedPageBreak/>
        <w:br/>
        <w:t>Dell is committed to the principle of equal employment opportunity for all employees and to providing employees with a work environment free of discrimination and harassment. All employment decisions at Dell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Dell will not tolerate discrimination or harassment based on any of these characteristics. Dell encourages applicants of all ages. Read the full Equal Employment Opportunity Policy </w:t>
      </w:r>
      <w:hyperlink r:id="rId9" w:tgtFrame="_blank" w:history="1">
        <w:r w:rsidRPr="008961AE">
          <w:rPr>
            <w:rFonts w:ascii="Arial" w:eastAsia="Times New Roman" w:hAnsi="Arial" w:cs="Arial"/>
            <w:color w:val="000000"/>
            <w:kern w:val="0"/>
            <w:sz w:val="24"/>
            <w:szCs w:val="24"/>
            <w:u w:val="single"/>
            <w14:ligatures w14:val="none"/>
          </w:rPr>
          <w:t>here</w:t>
        </w:r>
      </w:hyperlink>
      <w:r w:rsidRPr="008961AE">
        <w:rPr>
          <w:rFonts w:ascii="Arial" w:eastAsia="Times New Roman" w:hAnsi="Arial" w:cs="Arial"/>
          <w:color w:val="000000"/>
          <w:kern w:val="0"/>
          <w:sz w:val="24"/>
          <w:szCs w:val="24"/>
          <w14:ligatures w14:val="none"/>
        </w:rPr>
        <w:t>.</w:t>
      </w:r>
    </w:p>
    <w:p w14:paraId="404141C5" w14:textId="77777777" w:rsidR="008961AE" w:rsidRPr="008961AE" w:rsidRDefault="008961AE" w:rsidP="008961AE">
      <w:pPr>
        <w:spacing w:after="0" w:line="240" w:lineRule="auto"/>
        <w:rPr>
          <w:rFonts w:ascii="Times New Roman" w:eastAsia="Times New Roman" w:hAnsi="Times New Roman" w:cs="Times New Roman"/>
          <w:kern w:val="0"/>
          <w:sz w:val="24"/>
          <w:szCs w:val="24"/>
          <w14:ligatures w14:val="none"/>
        </w:rPr>
      </w:pPr>
      <w:r w:rsidRPr="008961AE">
        <w:rPr>
          <w:rFonts w:ascii="Arial" w:eastAsia="Times New Roman" w:hAnsi="Arial" w:cs="Arial"/>
          <w:b/>
          <w:bCs/>
          <w:color w:val="000000"/>
          <w:kern w:val="0"/>
          <w:sz w:val="24"/>
          <w:szCs w:val="24"/>
          <w:highlight w:val="yellow"/>
          <w14:ligatures w14:val="none"/>
        </w:rPr>
        <w:t>Job ID:</w:t>
      </w:r>
      <w:r w:rsidRPr="008961AE">
        <w:rPr>
          <w:rFonts w:ascii="Roboto" w:eastAsia="Times New Roman" w:hAnsi="Roboto" w:cs="Times New Roman"/>
          <w:color w:val="000000"/>
          <w:kern w:val="0"/>
          <w:sz w:val="24"/>
          <w:szCs w:val="24"/>
          <w:highlight w:val="yellow"/>
          <w14:ligatures w14:val="none"/>
        </w:rPr>
        <w:t>R228746</w:t>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br/>
      </w:r>
    </w:p>
    <w:p w14:paraId="22850313" w14:textId="77777777" w:rsidR="008961AE" w:rsidRDefault="008961AE" w:rsidP="008961AE">
      <w:pPr>
        <w:spacing w:after="240" w:line="336" w:lineRule="atLeast"/>
        <w:rPr>
          <w:rFonts w:ascii="Arial" w:eastAsia="Times New Roman" w:hAnsi="Arial" w:cs="Arial"/>
          <w:color w:val="000000"/>
          <w:kern w:val="0"/>
          <w:sz w:val="24"/>
          <w:szCs w:val="24"/>
          <w14:ligatures w14:val="none"/>
        </w:rPr>
      </w:pPr>
      <w:r w:rsidRPr="008961AE">
        <w:rPr>
          <w:rFonts w:ascii="Arial" w:eastAsia="Times New Roman" w:hAnsi="Arial" w:cs="Arial"/>
          <w:b/>
          <w:bCs/>
          <w:color w:val="000000"/>
          <w:kern w:val="0"/>
          <w:sz w:val="24"/>
          <w:szCs w:val="24"/>
          <w14:ligatures w14:val="none"/>
        </w:rPr>
        <w:t>Dell’s Flexible &amp; Hybrid Work Culture</w:t>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br/>
        <w:t>At Dell Technologies, we believe our best work is done when flexibility is offered.</w:t>
      </w:r>
      <w:r w:rsidRPr="008961AE">
        <w:rPr>
          <w:rFonts w:ascii="Arial" w:eastAsia="Times New Roman" w:hAnsi="Arial" w:cs="Arial"/>
          <w:color w:val="000000"/>
          <w:kern w:val="0"/>
          <w:sz w:val="24"/>
          <w:szCs w:val="24"/>
          <w14:ligatures w14:val="none"/>
        </w:rPr>
        <w:br/>
      </w:r>
      <w:r w:rsidRPr="008961AE">
        <w:rPr>
          <w:rFonts w:ascii="Arial" w:eastAsia="Times New Roman" w:hAnsi="Arial" w:cs="Arial"/>
          <w:color w:val="000000"/>
          <w:kern w:val="0"/>
          <w:sz w:val="24"/>
          <w:szCs w:val="24"/>
          <w14:ligatures w14:val="none"/>
        </w:rPr>
        <w:br/>
        <w:t>We know that freedom and flexibility are crucial to all our employees no matter where you are located and our flexible and hybrid work style allows team members to have the freedom to ideate, be innovative, and drive results their way. To learn more about our work culture, please visit our </w:t>
      </w:r>
      <w:hyperlink r:id="rId10" w:history="1">
        <w:r w:rsidRPr="008961AE">
          <w:rPr>
            <w:rFonts w:ascii="Arial" w:eastAsia="Times New Roman" w:hAnsi="Arial" w:cs="Arial"/>
            <w:color w:val="000000"/>
            <w:kern w:val="0"/>
            <w:sz w:val="24"/>
            <w:szCs w:val="24"/>
            <w:u w:val="single"/>
            <w14:ligatures w14:val="none"/>
          </w:rPr>
          <w:t>locations</w:t>
        </w:r>
      </w:hyperlink>
      <w:r w:rsidRPr="008961AE">
        <w:rPr>
          <w:rFonts w:ascii="Arial" w:eastAsia="Times New Roman" w:hAnsi="Arial" w:cs="Arial"/>
          <w:color w:val="000000"/>
          <w:kern w:val="0"/>
          <w:sz w:val="24"/>
          <w:szCs w:val="24"/>
          <w14:ligatures w14:val="none"/>
        </w:rPr>
        <w:t> page.</w:t>
      </w:r>
    </w:p>
    <w:p w14:paraId="3F71F20B" w14:textId="3C77DAC8" w:rsidR="008961AE" w:rsidRPr="008961AE" w:rsidRDefault="008961AE" w:rsidP="008961AE">
      <w:pPr>
        <w:spacing w:after="240" w:line="336" w:lineRule="atLeast"/>
        <w:rPr>
          <w:rFonts w:ascii="標楷體" w:eastAsia="標楷體" w:hAnsi="標楷體" w:cs="新細明體"/>
          <w:color w:val="000000"/>
          <w:kern w:val="0"/>
          <w:sz w:val="32"/>
          <w:szCs w:val="32"/>
          <w:shd w:val="pct15" w:color="auto" w:fill="FFFFFF"/>
          <w14:ligatures w14:val="none"/>
        </w:rPr>
      </w:pPr>
      <w:r w:rsidRPr="008961AE">
        <w:rPr>
          <w:rFonts w:ascii="標楷體" w:eastAsia="標楷體" w:hAnsi="標楷體" w:cs="新細明體" w:hint="eastAsia"/>
          <w:color w:val="000000"/>
          <w:kern w:val="0"/>
          <w:sz w:val="32"/>
          <w:szCs w:val="32"/>
          <w:shd w:val="pct15" w:color="auto" w:fill="FFFFFF"/>
          <w14:ligatures w14:val="none"/>
        </w:rPr>
        <w:t>應徵官網：</w:t>
      </w:r>
    </w:p>
    <w:p w14:paraId="2BC88522" w14:textId="4EB3A42D" w:rsidR="008961AE" w:rsidRDefault="004F7FAF" w:rsidP="008961AE">
      <w:pPr>
        <w:spacing w:after="240" w:line="336" w:lineRule="atLeast"/>
        <w:rPr>
          <w:rFonts w:ascii="Arial" w:eastAsia="Times New Roman" w:hAnsi="Arial" w:cs="Arial"/>
          <w:color w:val="000000"/>
          <w:kern w:val="0"/>
          <w:sz w:val="24"/>
          <w:szCs w:val="24"/>
          <w14:ligatures w14:val="none"/>
        </w:rPr>
      </w:pPr>
      <w:hyperlink r:id="rId11" w:history="1">
        <w:r w:rsidR="008961AE" w:rsidRPr="00057BCE">
          <w:rPr>
            <w:rStyle w:val="a3"/>
            <w:rFonts w:ascii="Arial" w:eastAsia="Times New Roman" w:hAnsi="Arial" w:cs="Arial"/>
            <w:kern w:val="0"/>
            <w:sz w:val="24"/>
            <w:szCs w:val="24"/>
            <w14:ligatures w14:val="none"/>
          </w:rPr>
          <w:t>https://jobs.dell.com/job/taipei/2024-mechanical-engineer-summer-intern/375/61527003840</w:t>
        </w:r>
      </w:hyperlink>
    </w:p>
    <w:p w14:paraId="3437B9F8" w14:textId="77777777" w:rsidR="008961AE" w:rsidRPr="008961AE" w:rsidRDefault="008961AE" w:rsidP="008961AE">
      <w:pPr>
        <w:spacing w:after="240" w:line="336" w:lineRule="atLeast"/>
        <w:rPr>
          <w:rFonts w:ascii="Arial" w:eastAsia="Times New Roman" w:hAnsi="Arial" w:cs="Arial"/>
          <w:color w:val="000000"/>
          <w:kern w:val="0"/>
          <w:sz w:val="24"/>
          <w:szCs w:val="24"/>
          <w14:ligatures w14:val="none"/>
        </w:rPr>
      </w:pPr>
    </w:p>
    <w:p w14:paraId="0AFF7BE6" w14:textId="77777777" w:rsidR="00B72754" w:rsidRDefault="00B72754"/>
    <w:sectPr w:rsidR="00B7275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C3165" w14:textId="77777777" w:rsidR="005F51FF" w:rsidRDefault="005F51FF" w:rsidP="008961AE">
      <w:pPr>
        <w:spacing w:after="0" w:line="240" w:lineRule="auto"/>
      </w:pPr>
      <w:r>
        <w:separator/>
      </w:r>
    </w:p>
  </w:endnote>
  <w:endnote w:type="continuationSeparator" w:id="0">
    <w:p w14:paraId="27DACA21" w14:textId="77777777" w:rsidR="005F51FF" w:rsidRDefault="005F51FF" w:rsidP="0089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Roboto">
    <w:panose1 w:val="02000000000000000000"/>
    <w:charset w:val="00"/>
    <w:family w:val="auto"/>
    <w:pitch w:val="variable"/>
    <w:sig w:usb0="E00002FF" w:usb1="5000205B" w:usb2="0000002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773881"/>
      <w:docPartObj>
        <w:docPartGallery w:val="Page Numbers (Bottom of Page)"/>
        <w:docPartUnique/>
      </w:docPartObj>
    </w:sdtPr>
    <w:sdtEndPr>
      <w:rPr>
        <w:noProof/>
      </w:rPr>
    </w:sdtEndPr>
    <w:sdtContent>
      <w:p w14:paraId="1087CE8C" w14:textId="2E1E2E14" w:rsidR="008961AE" w:rsidRDefault="008961AE">
        <w:pPr>
          <w:pStyle w:val="a7"/>
          <w:jc w:val="center"/>
        </w:pPr>
        <w:r>
          <w:fldChar w:fldCharType="begin"/>
        </w:r>
        <w:r>
          <w:instrText xml:space="preserve"> PAGE   \* MERGEFORMAT </w:instrText>
        </w:r>
        <w:r>
          <w:fldChar w:fldCharType="separate"/>
        </w:r>
        <w:r>
          <w:rPr>
            <w:noProof/>
          </w:rPr>
          <w:t>2</w:t>
        </w:r>
        <w:r>
          <w:rPr>
            <w:noProof/>
          </w:rPr>
          <w:fldChar w:fldCharType="end"/>
        </w:r>
      </w:p>
    </w:sdtContent>
  </w:sdt>
  <w:p w14:paraId="701A0863" w14:textId="77777777" w:rsidR="008961AE" w:rsidRDefault="008961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6709" w14:textId="77777777" w:rsidR="005F51FF" w:rsidRDefault="005F51FF" w:rsidP="008961AE">
      <w:pPr>
        <w:spacing w:after="0" w:line="240" w:lineRule="auto"/>
      </w:pPr>
      <w:r>
        <w:separator/>
      </w:r>
    </w:p>
  </w:footnote>
  <w:footnote w:type="continuationSeparator" w:id="0">
    <w:p w14:paraId="6A012BB5" w14:textId="77777777" w:rsidR="005F51FF" w:rsidRDefault="005F51FF" w:rsidP="0089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3EE"/>
    <w:multiLevelType w:val="multilevel"/>
    <w:tmpl w:val="DB26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43EB7"/>
    <w:multiLevelType w:val="multilevel"/>
    <w:tmpl w:val="6778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C0D94"/>
    <w:multiLevelType w:val="multilevel"/>
    <w:tmpl w:val="224C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63272"/>
    <w:multiLevelType w:val="multilevel"/>
    <w:tmpl w:val="DF74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AE"/>
    <w:rsid w:val="001267CD"/>
    <w:rsid w:val="002746BE"/>
    <w:rsid w:val="004F7FAF"/>
    <w:rsid w:val="0050514A"/>
    <w:rsid w:val="005F51FF"/>
    <w:rsid w:val="008961AE"/>
    <w:rsid w:val="00B72754"/>
    <w:rsid w:val="00C02339"/>
    <w:rsid w:val="00F71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F116"/>
  <w15:chartTrackingRefBased/>
  <w15:docId w15:val="{E9A87573-D4CA-438A-AEB3-449981CD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61AE"/>
    <w:rPr>
      <w:color w:val="0563C1" w:themeColor="hyperlink"/>
      <w:u w:val="single"/>
    </w:rPr>
  </w:style>
  <w:style w:type="character" w:styleId="a4">
    <w:name w:val="Unresolved Mention"/>
    <w:basedOn w:val="a0"/>
    <w:uiPriority w:val="99"/>
    <w:semiHidden/>
    <w:unhideWhenUsed/>
    <w:rsid w:val="008961AE"/>
    <w:rPr>
      <w:color w:val="605E5C"/>
      <w:shd w:val="clear" w:color="auto" w:fill="E1DFDD"/>
    </w:rPr>
  </w:style>
  <w:style w:type="paragraph" w:styleId="a5">
    <w:name w:val="header"/>
    <w:basedOn w:val="a"/>
    <w:link w:val="a6"/>
    <w:uiPriority w:val="99"/>
    <w:unhideWhenUsed/>
    <w:rsid w:val="008961AE"/>
    <w:pPr>
      <w:tabs>
        <w:tab w:val="center" w:pos="4680"/>
        <w:tab w:val="right" w:pos="9360"/>
      </w:tabs>
      <w:spacing w:after="0" w:line="240" w:lineRule="auto"/>
    </w:pPr>
  </w:style>
  <w:style w:type="character" w:customStyle="1" w:styleId="a6">
    <w:name w:val="頁首 字元"/>
    <w:basedOn w:val="a0"/>
    <w:link w:val="a5"/>
    <w:uiPriority w:val="99"/>
    <w:rsid w:val="008961AE"/>
  </w:style>
  <w:style w:type="paragraph" w:styleId="a7">
    <w:name w:val="footer"/>
    <w:basedOn w:val="a"/>
    <w:link w:val="a8"/>
    <w:uiPriority w:val="99"/>
    <w:unhideWhenUsed/>
    <w:rsid w:val="008961AE"/>
    <w:pPr>
      <w:tabs>
        <w:tab w:val="center" w:pos="4680"/>
        <w:tab w:val="right" w:pos="9360"/>
      </w:tabs>
      <w:spacing w:after="0" w:line="240" w:lineRule="auto"/>
    </w:pPr>
  </w:style>
  <w:style w:type="character" w:customStyle="1" w:styleId="a8">
    <w:name w:val="頁尾 字元"/>
    <w:basedOn w:val="a0"/>
    <w:link w:val="a7"/>
    <w:uiPriority w:val="99"/>
    <w:rsid w:val="00896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87111">
      <w:bodyDiv w:val="1"/>
      <w:marLeft w:val="0"/>
      <w:marRight w:val="0"/>
      <w:marTop w:val="0"/>
      <w:marBottom w:val="0"/>
      <w:divBdr>
        <w:top w:val="none" w:sz="0" w:space="0" w:color="auto"/>
        <w:left w:val="none" w:sz="0" w:space="0" w:color="auto"/>
        <w:bottom w:val="none" w:sz="0" w:space="0" w:color="auto"/>
        <w:right w:val="none" w:sz="0" w:space="0" w:color="auto"/>
      </w:divBdr>
      <w:divsChild>
        <w:div w:id="770782398">
          <w:marLeft w:val="0"/>
          <w:marRight w:val="0"/>
          <w:marTop w:val="0"/>
          <w:marBottom w:val="240"/>
          <w:divBdr>
            <w:top w:val="none" w:sz="0" w:space="0" w:color="auto"/>
            <w:left w:val="none" w:sz="0" w:space="0" w:color="auto"/>
            <w:bottom w:val="none" w:sz="0" w:space="0" w:color="auto"/>
            <w:right w:val="none" w:sz="0" w:space="0" w:color="auto"/>
          </w:divBdr>
          <w:divsChild>
            <w:div w:id="2076007021">
              <w:marLeft w:val="0"/>
              <w:marRight w:val="0"/>
              <w:marTop w:val="0"/>
              <w:marBottom w:val="240"/>
              <w:divBdr>
                <w:top w:val="none" w:sz="0" w:space="0" w:color="auto"/>
                <w:left w:val="none" w:sz="0" w:space="0" w:color="auto"/>
                <w:bottom w:val="none" w:sz="0" w:space="0" w:color="auto"/>
                <w:right w:val="none" w:sz="0" w:space="0" w:color="auto"/>
              </w:divBdr>
            </w:div>
            <w:div w:id="526794606">
              <w:marLeft w:val="0"/>
              <w:marRight w:val="0"/>
              <w:marTop w:val="0"/>
              <w:marBottom w:val="240"/>
              <w:divBdr>
                <w:top w:val="none" w:sz="0" w:space="0" w:color="auto"/>
                <w:left w:val="none" w:sz="0" w:space="0" w:color="auto"/>
                <w:bottom w:val="none" w:sz="0" w:space="0" w:color="auto"/>
                <w:right w:val="none" w:sz="0" w:space="0" w:color="auto"/>
              </w:divBdr>
            </w:div>
            <w:div w:id="1755201614">
              <w:marLeft w:val="0"/>
              <w:marRight w:val="0"/>
              <w:marTop w:val="0"/>
              <w:marBottom w:val="240"/>
              <w:divBdr>
                <w:top w:val="none" w:sz="0" w:space="0" w:color="auto"/>
                <w:left w:val="none" w:sz="0" w:space="0" w:color="auto"/>
                <w:bottom w:val="none" w:sz="0" w:space="0" w:color="auto"/>
                <w:right w:val="none" w:sz="0" w:space="0" w:color="auto"/>
              </w:divBdr>
            </w:div>
            <w:div w:id="234127279">
              <w:marLeft w:val="0"/>
              <w:marRight w:val="0"/>
              <w:marTop w:val="0"/>
              <w:marBottom w:val="240"/>
              <w:divBdr>
                <w:top w:val="none" w:sz="0" w:space="0" w:color="auto"/>
                <w:left w:val="none" w:sz="0" w:space="0" w:color="auto"/>
                <w:bottom w:val="none" w:sz="0" w:space="0" w:color="auto"/>
                <w:right w:val="none" w:sz="0" w:space="0" w:color="auto"/>
              </w:divBdr>
            </w:div>
            <w:div w:id="451244626">
              <w:marLeft w:val="0"/>
              <w:marRight w:val="0"/>
              <w:marTop w:val="0"/>
              <w:marBottom w:val="240"/>
              <w:divBdr>
                <w:top w:val="none" w:sz="0" w:space="0" w:color="auto"/>
                <w:left w:val="none" w:sz="0" w:space="0" w:color="auto"/>
                <w:bottom w:val="none" w:sz="0" w:space="0" w:color="auto"/>
                <w:right w:val="none" w:sz="0" w:space="0" w:color="auto"/>
              </w:divBdr>
            </w:div>
            <w:div w:id="1289313273">
              <w:marLeft w:val="0"/>
              <w:marRight w:val="0"/>
              <w:marTop w:val="0"/>
              <w:marBottom w:val="240"/>
              <w:divBdr>
                <w:top w:val="none" w:sz="0" w:space="0" w:color="auto"/>
                <w:left w:val="none" w:sz="0" w:space="0" w:color="auto"/>
                <w:bottom w:val="none" w:sz="0" w:space="0" w:color="auto"/>
                <w:right w:val="none" w:sz="0" w:space="0" w:color="auto"/>
              </w:divBdr>
            </w:div>
            <w:div w:id="1603764060">
              <w:marLeft w:val="0"/>
              <w:marRight w:val="0"/>
              <w:marTop w:val="0"/>
              <w:marBottom w:val="240"/>
              <w:divBdr>
                <w:top w:val="none" w:sz="0" w:space="0" w:color="auto"/>
                <w:left w:val="none" w:sz="0" w:space="0" w:color="auto"/>
                <w:bottom w:val="none" w:sz="0" w:space="0" w:color="auto"/>
                <w:right w:val="none" w:sz="0" w:space="0" w:color="auto"/>
              </w:divBdr>
            </w:div>
            <w:div w:id="264701046">
              <w:marLeft w:val="0"/>
              <w:marRight w:val="0"/>
              <w:marTop w:val="0"/>
              <w:marBottom w:val="240"/>
              <w:divBdr>
                <w:top w:val="none" w:sz="0" w:space="0" w:color="auto"/>
                <w:left w:val="none" w:sz="0" w:space="0" w:color="auto"/>
                <w:bottom w:val="none" w:sz="0" w:space="0" w:color="auto"/>
                <w:right w:val="none" w:sz="0" w:space="0" w:color="auto"/>
              </w:divBdr>
            </w:div>
            <w:div w:id="570428102">
              <w:marLeft w:val="0"/>
              <w:marRight w:val="0"/>
              <w:marTop w:val="0"/>
              <w:marBottom w:val="240"/>
              <w:divBdr>
                <w:top w:val="none" w:sz="0" w:space="0" w:color="auto"/>
                <w:left w:val="none" w:sz="0" w:space="0" w:color="auto"/>
                <w:bottom w:val="none" w:sz="0" w:space="0" w:color="auto"/>
                <w:right w:val="none" w:sz="0" w:space="0" w:color="auto"/>
              </w:divBdr>
            </w:div>
            <w:div w:id="1245871417">
              <w:marLeft w:val="0"/>
              <w:marRight w:val="0"/>
              <w:marTop w:val="0"/>
              <w:marBottom w:val="240"/>
              <w:divBdr>
                <w:top w:val="none" w:sz="0" w:space="0" w:color="auto"/>
                <w:left w:val="none" w:sz="0" w:space="0" w:color="auto"/>
                <w:bottom w:val="none" w:sz="0" w:space="0" w:color="auto"/>
                <w:right w:val="none" w:sz="0" w:space="0" w:color="auto"/>
              </w:divBdr>
            </w:div>
            <w:div w:id="1503085347">
              <w:marLeft w:val="0"/>
              <w:marRight w:val="0"/>
              <w:marTop w:val="0"/>
              <w:marBottom w:val="240"/>
              <w:divBdr>
                <w:top w:val="none" w:sz="0" w:space="0" w:color="auto"/>
                <w:left w:val="none" w:sz="0" w:space="0" w:color="auto"/>
                <w:bottom w:val="none" w:sz="0" w:space="0" w:color="auto"/>
                <w:right w:val="none" w:sz="0" w:space="0" w:color="auto"/>
              </w:divBdr>
            </w:div>
          </w:divsChild>
        </w:div>
        <w:div w:id="75904975">
          <w:marLeft w:val="0"/>
          <w:marRight w:val="0"/>
          <w:marTop w:val="0"/>
          <w:marBottom w:val="240"/>
          <w:divBdr>
            <w:top w:val="none" w:sz="0" w:space="0" w:color="auto"/>
            <w:left w:val="none" w:sz="0" w:space="0" w:color="auto"/>
            <w:bottom w:val="none" w:sz="0" w:space="0" w:color="auto"/>
            <w:right w:val="none" w:sz="0" w:space="0" w:color="auto"/>
          </w:divBdr>
          <w:divsChild>
            <w:div w:id="1713142404">
              <w:marLeft w:val="0"/>
              <w:marRight w:val="0"/>
              <w:marTop w:val="0"/>
              <w:marBottom w:val="240"/>
              <w:divBdr>
                <w:top w:val="none" w:sz="0" w:space="0" w:color="auto"/>
                <w:left w:val="none" w:sz="0" w:space="0" w:color="auto"/>
                <w:bottom w:val="none" w:sz="0" w:space="0" w:color="auto"/>
                <w:right w:val="none" w:sz="0" w:space="0" w:color="auto"/>
              </w:divBdr>
            </w:div>
            <w:div w:id="1334187615">
              <w:marLeft w:val="0"/>
              <w:marRight w:val="0"/>
              <w:marTop w:val="0"/>
              <w:marBottom w:val="240"/>
              <w:divBdr>
                <w:top w:val="none" w:sz="0" w:space="0" w:color="auto"/>
                <w:left w:val="none" w:sz="0" w:space="0" w:color="auto"/>
                <w:bottom w:val="none" w:sz="0" w:space="0" w:color="auto"/>
                <w:right w:val="none" w:sz="0" w:space="0" w:color="auto"/>
              </w:divBdr>
            </w:div>
            <w:div w:id="9570337">
              <w:marLeft w:val="0"/>
              <w:marRight w:val="0"/>
              <w:marTop w:val="0"/>
              <w:marBottom w:val="240"/>
              <w:divBdr>
                <w:top w:val="none" w:sz="0" w:space="0" w:color="auto"/>
                <w:left w:val="none" w:sz="0" w:space="0" w:color="auto"/>
                <w:bottom w:val="none" w:sz="0" w:space="0" w:color="auto"/>
                <w:right w:val="none" w:sz="0" w:space="0" w:color="auto"/>
              </w:divBdr>
            </w:div>
            <w:div w:id="14534750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dell.com/diversity-and-inclu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dell.com/job/taipei/2024-mechanical-engineer-summer-intern/375/615270038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s.dell.com/job/taipei/2024-mechanical-engineer-summer-intern/375/61527003840" TargetMode="External"/><Relationship Id="rId5" Type="http://schemas.openxmlformats.org/officeDocument/2006/relationships/footnotes" Target="footnotes.xml"/><Relationship Id="rId10" Type="http://schemas.openxmlformats.org/officeDocument/2006/relationships/hyperlink" Target="https://jobs.dell.com/locations" TargetMode="External"/><Relationship Id="rId4" Type="http://schemas.openxmlformats.org/officeDocument/2006/relationships/webSettings" Target="webSettings.xml"/><Relationship Id="rId9" Type="http://schemas.openxmlformats.org/officeDocument/2006/relationships/hyperlink" Target="https://jobs.dell.com/equal-employment-opportunity-policy-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4557</Characters>
  <Application>Microsoft Office Word</Application>
  <DocSecurity>0</DocSecurity>
  <Lines>37</Lines>
  <Paragraphs>10</Paragraphs>
  <ScaleCrop>false</ScaleCrop>
  <Company>Dell Technologies</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Nicole YL</dc:creator>
  <cp:keywords/>
  <dc:description/>
  <cp:lastModifiedBy>User</cp:lastModifiedBy>
  <cp:revision>2</cp:revision>
  <dcterms:created xsi:type="dcterms:W3CDTF">2024-03-04T01:31:00Z</dcterms:created>
  <dcterms:modified xsi:type="dcterms:W3CDTF">2024-03-04T01:31:00Z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2024-03-01T11:21:59Z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8ddf8b8b-221d-4b2d-88f2-b81c3c08d004</vt:lpwstr>
  </property>
  <property fmtid="{D5CDD505-2E9C-101B-9397-08002B2CF9AE}" pid="8" name="MSIP_Label_dad3be33-4108-4738-9e07-d8656a181486_ContentBits">
    <vt:lpwstr>0</vt:lpwstr>
  </property>
</Properties>
</file>